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EAD46">
      <w:pPr>
        <w:spacing w:line="360" w:lineRule="auto"/>
        <w:jc w:val="center"/>
        <w:outlineLvl w:val="1"/>
        <w:rPr>
          <w:rFonts w:ascii="Times New Roman" w:hAnsi="Times New Roman" w:eastAsia="宋体" w:cs="Times New Roman"/>
          <w:b/>
          <w:sz w:val="28"/>
        </w:rPr>
      </w:pPr>
      <w:r>
        <w:rPr>
          <w:rFonts w:ascii="Times New Roman" w:hAnsi="Times New Roman" w:eastAsia="宋体" w:cs="Times New Roman"/>
          <w:b/>
          <w:sz w:val="28"/>
        </w:rPr>
        <w:t>采购需求</w:t>
      </w:r>
    </w:p>
    <w:p w14:paraId="167CEA01">
      <w:pPr>
        <w:spacing w:line="360" w:lineRule="auto"/>
        <w:rPr>
          <w:rFonts w:ascii="Times New Roman" w:hAnsi="Times New Roman" w:eastAsia="宋体" w:cs="Times New Roman"/>
          <w:b/>
          <w:sz w:val="24"/>
        </w:rPr>
      </w:pPr>
      <w:r>
        <w:rPr>
          <w:rFonts w:ascii="Times New Roman" w:hAnsi="Times New Roman" w:eastAsia="宋体" w:cs="Times New Roman"/>
          <w:b/>
          <w:sz w:val="24"/>
        </w:rPr>
        <w:t>前注：</w:t>
      </w:r>
    </w:p>
    <w:p w14:paraId="38C6ADFB">
      <w:pPr>
        <w:spacing w:line="360" w:lineRule="auto"/>
        <w:ind w:firstLine="435"/>
        <w:rPr>
          <w:rFonts w:ascii="Times New Roman" w:hAnsi="Times New Roman" w:eastAsia="宋体" w:cs="Times New Roman"/>
          <w:sz w:val="24"/>
          <w:szCs w:val="18"/>
        </w:rPr>
      </w:pPr>
      <w:r>
        <w:rPr>
          <w:rFonts w:ascii="Times New Roman" w:hAnsi="Times New Roman" w:eastAsia="宋体" w:cs="Times New Roman"/>
          <w:sz w:val="24"/>
        </w:rPr>
        <w:t>1.</w:t>
      </w:r>
      <w:r>
        <w:rPr>
          <w:rFonts w:ascii="Times New Roman" w:hAnsi="Times New Roman" w:eastAsia="宋体" w:cs="Times New Roman"/>
          <w:sz w:val="24"/>
          <w:szCs w:val="18"/>
        </w:rPr>
        <w:t>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14:paraId="07B13FF5">
      <w:pPr>
        <w:spacing w:line="360" w:lineRule="auto"/>
        <w:ind w:firstLine="435"/>
        <w:rPr>
          <w:rFonts w:ascii="Times New Roman" w:hAnsi="Times New Roman" w:eastAsia="宋体" w:cs="Times New Roman"/>
          <w:sz w:val="24"/>
          <w:szCs w:val="18"/>
        </w:rPr>
      </w:pPr>
      <w:r>
        <w:rPr>
          <w:rFonts w:ascii="Times New Roman" w:hAnsi="Times New Roman" w:eastAsia="宋体" w:cs="Times New Roman"/>
          <w:sz w:val="24"/>
          <w:szCs w:val="18"/>
        </w:rPr>
        <w:t>2.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248AA1EA">
      <w:pPr>
        <w:spacing w:line="360" w:lineRule="auto"/>
        <w:ind w:firstLine="435"/>
        <w:rPr>
          <w:rFonts w:ascii="Times New Roman" w:hAnsi="Times New Roman" w:eastAsia="宋体" w:cs="Times New Roman"/>
          <w:sz w:val="24"/>
          <w:szCs w:val="18"/>
        </w:rPr>
      </w:pPr>
      <w:r>
        <w:rPr>
          <w:rFonts w:ascii="Times New Roman" w:hAnsi="Times New Roman" w:eastAsia="宋体" w:cs="Times New Roman"/>
          <w:sz w:val="24"/>
          <w:szCs w:val="18"/>
        </w:rPr>
        <w:t>3.下列采购需求中：标注▲的产品（核心产品），投标人在投标文件《主要中标标的承诺函》中填写名称、品牌、规格、型号、数量、单价等信息。</w:t>
      </w:r>
    </w:p>
    <w:p w14:paraId="444BED92">
      <w:pPr>
        <w:pStyle w:val="2"/>
        <w:spacing w:line="360" w:lineRule="auto"/>
        <w:rPr>
          <w:rFonts w:ascii="Times New Roman" w:hAnsi="Times New Roman" w:eastAsia="宋体" w:cs="Times New Roman"/>
          <w:sz w:val="24"/>
          <w:szCs w:val="18"/>
        </w:rPr>
      </w:pPr>
      <w:r>
        <w:rPr>
          <w:rFonts w:hint="eastAsia" w:ascii="Times New Roman" w:hAnsi="Times New Roman" w:eastAsia="宋体" w:cs="Times New Roman"/>
          <w:sz w:val="24"/>
          <w:szCs w:val="18"/>
        </w:rPr>
        <w:t>4、指标类型“▲”为核心产品，●为关键指标，★为重要指标，</w:t>
      </w:r>
      <w:r>
        <w:rPr>
          <w:rFonts w:hint="eastAsia" w:ascii="宋体" w:hAnsi="宋体" w:eastAsia="宋体" w:cs="宋体"/>
          <w:b/>
          <w:bCs/>
          <w:sz w:val="24"/>
          <w:szCs w:val="18"/>
        </w:rPr>
        <w:t>※</w:t>
      </w:r>
      <w:r>
        <w:rPr>
          <w:rFonts w:hint="eastAsia" w:ascii="Times New Roman" w:hAnsi="Times New Roman" w:eastAsia="宋体" w:cs="Times New Roman"/>
          <w:sz w:val="24"/>
          <w:szCs w:val="18"/>
        </w:rPr>
        <w:t>为功能演示指标，其它均为一般指标。</w:t>
      </w:r>
    </w:p>
    <w:p w14:paraId="3484E3F6">
      <w:pPr>
        <w:spacing w:line="360" w:lineRule="auto"/>
      </w:pPr>
    </w:p>
    <w:p w14:paraId="05235300">
      <w:pPr>
        <w:spacing w:line="360" w:lineRule="auto"/>
        <w:ind w:firstLine="437"/>
        <w:rPr>
          <w:rFonts w:ascii="Times New Roman" w:hAnsi="Times New Roman" w:eastAsia="宋体" w:cs="Times New Roman"/>
          <w:b/>
          <w:sz w:val="24"/>
          <w:szCs w:val="18"/>
        </w:rPr>
      </w:pPr>
      <w:r>
        <w:rPr>
          <w:rFonts w:ascii="Times New Roman" w:hAnsi="Times New Roman" w:eastAsia="宋体" w:cs="Times New Roman"/>
          <w:b/>
          <w:sz w:val="24"/>
          <w:szCs w:val="18"/>
        </w:rPr>
        <w:t>一、采购需求前附表</w:t>
      </w:r>
    </w:p>
    <w:tbl>
      <w:tblPr>
        <w:tblStyle w:val="9"/>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2214"/>
        <w:gridCol w:w="5976"/>
      </w:tblGrid>
      <w:tr w14:paraId="59D2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61B622BF">
            <w:pPr>
              <w:pStyle w:val="13"/>
              <w:pBdr>
                <w:bottom w:val="none" w:color="auto" w:sz="0" w:space="0"/>
              </w:pBdr>
              <w:tabs>
                <w:tab w:val="clear" w:pos="4153"/>
                <w:tab w:val="clear" w:pos="8306"/>
              </w:tabs>
              <w:adjustRightInd/>
              <w:spacing w:line="240" w:lineRule="auto"/>
              <w:textAlignment w:val="auto"/>
              <w:rPr>
                <w:rFonts w:ascii="Times New Roman" w:hAnsi="Times New Roman" w:eastAsia="宋体" w:cs="Times New Roman"/>
                <w:b/>
                <w:kern w:val="2"/>
              </w:rPr>
            </w:pPr>
            <w:r>
              <w:rPr>
                <w:rFonts w:ascii="Times New Roman" w:hAnsi="Times New Roman" w:eastAsia="宋体" w:cs="Times New Roman"/>
                <w:b/>
                <w:kern w:val="2"/>
              </w:rPr>
              <w:t>序号</w:t>
            </w:r>
          </w:p>
        </w:tc>
        <w:tc>
          <w:tcPr>
            <w:tcW w:w="2214" w:type="dxa"/>
            <w:vAlign w:val="center"/>
          </w:tcPr>
          <w:p w14:paraId="6CB65BAB">
            <w:pPr>
              <w:pStyle w:val="14"/>
              <w:widowControl w:val="0"/>
              <w:spacing w:before="0" w:beforeAutospacing="0" w:after="0" w:afterAutospacing="0" w:line="360" w:lineRule="auto"/>
              <w:rPr>
                <w:rFonts w:ascii="Times New Roman" w:hAnsi="Times New Roman" w:eastAsia="宋体" w:cs="Times New Roman"/>
                <w:bCs w:val="0"/>
                <w:sz w:val="24"/>
              </w:rPr>
            </w:pPr>
            <w:r>
              <w:rPr>
                <w:rFonts w:ascii="Times New Roman" w:hAnsi="Times New Roman" w:eastAsia="宋体" w:cs="Times New Roman"/>
                <w:bCs w:val="0"/>
                <w:sz w:val="24"/>
              </w:rPr>
              <w:t>条款名称</w:t>
            </w:r>
          </w:p>
        </w:tc>
        <w:tc>
          <w:tcPr>
            <w:tcW w:w="5976" w:type="dxa"/>
            <w:vAlign w:val="center"/>
          </w:tcPr>
          <w:p w14:paraId="2C63CA55">
            <w:pPr>
              <w:pStyle w:val="14"/>
              <w:widowControl w:val="0"/>
              <w:spacing w:before="0" w:beforeAutospacing="0" w:after="0" w:afterAutospacing="0" w:line="360" w:lineRule="auto"/>
              <w:rPr>
                <w:rFonts w:ascii="Times New Roman" w:hAnsi="Times New Roman" w:eastAsia="宋体" w:cs="Times New Roman"/>
                <w:bCs w:val="0"/>
                <w:sz w:val="24"/>
              </w:rPr>
            </w:pPr>
            <w:r>
              <w:rPr>
                <w:rFonts w:ascii="Times New Roman" w:hAnsi="Times New Roman" w:eastAsia="宋体" w:cs="Times New Roman"/>
                <w:bCs w:val="0"/>
                <w:sz w:val="24"/>
              </w:rPr>
              <w:t>内容、说明与要求</w:t>
            </w:r>
          </w:p>
        </w:tc>
      </w:tr>
      <w:tr w14:paraId="0B2C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24E25A59">
            <w:pPr>
              <w:pStyle w:val="13"/>
              <w:pBdr>
                <w:bottom w:val="none" w:color="auto" w:sz="0" w:space="0"/>
              </w:pBdr>
              <w:tabs>
                <w:tab w:val="clear" w:pos="4153"/>
                <w:tab w:val="clear" w:pos="8306"/>
              </w:tabs>
              <w:adjustRightInd/>
              <w:spacing w:line="240" w:lineRule="auto"/>
              <w:textAlignment w:val="auto"/>
              <w:rPr>
                <w:rFonts w:ascii="Times New Roman" w:hAnsi="Times New Roman" w:eastAsia="宋体" w:cs="Times New Roman"/>
                <w:bCs/>
                <w:kern w:val="2"/>
              </w:rPr>
            </w:pPr>
            <w:r>
              <w:rPr>
                <w:rFonts w:ascii="Times New Roman" w:hAnsi="Times New Roman" w:eastAsia="宋体" w:cs="Times New Roman"/>
                <w:bCs/>
                <w:kern w:val="2"/>
              </w:rPr>
              <w:t>1</w:t>
            </w:r>
          </w:p>
        </w:tc>
        <w:tc>
          <w:tcPr>
            <w:tcW w:w="2214" w:type="dxa"/>
            <w:vAlign w:val="center"/>
          </w:tcPr>
          <w:p w14:paraId="7D08145B">
            <w:pPr>
              <w:pStyle w:val="14"/>
              <w:widowControl w:val="0"/>
              <w:spacing w:before="0" w:beforeAutospacing="0" w:after="0" w:afterAutospacing="0" w:line="360" w:lineRule="auto"/>
              <w:rPr>
                <w:rFonts w:ascii="Times New Roman" w:hAnsi="Times New Roman" w:eastAsia="宋体" w:cs="Times New Roman"/>
                <w:b w:val="0"/>
                <w:sz w:val="24"/>
              </w:rPr>
            </w:pPr>
            <w:r>
              <w:rPr>
                <w:rFonts w:hint="eastAsia" w:ascii="Times New Roman" w:hAnsi="Times New Roman" w:eastAsia="宋体" w:cs="Times New Roman"/>
                <w:b w:val="0"/>
                <w:sz w:val="24"/>
              </w:rPr>
              <w:t>付款方式</w:t>
            </w:r>
          </w:p>
        </w:tc>
        <w:tc>
          <w:tcPr>
            <w:tcW w:w="5976" w:type="dxa"/>
            <w:vAlign w:val="center"/>
          </w:tcPr>
          <w:p w14:paraId="4FFC5CB1">
            <w:pPr>
              <w:pStyle w:val="14"/>
              <w:widowControl w:val="0"/>
              <w:spacing w:before="0" w:beforeAutospacing="0" w:after="0" w:afterAutospacing="0" w:line="360" w:lineRule="auto"/>
              <w:jc w:val="both"/>
              <w:rPr>
                <w:rFonts w:ascii="Times New Roman" w:hAnsi="Times New Roman" w:eastAsia="宋体" w:cs="Times New Roman"/>
                <w:b w:val="0"/>
                <w:sz w:val="24"/>
              </w:rPr>
            </w:pPr>
            <w:r>
              <w:rPr>
                <w:rFonts w:hint="eastAsia" w:ascii="Times New Roman" w:hAnsi="Times New Roman" w:eastAsia="宋体" w:cs="Times New Roman"/>
                <w:b w:val="0"/>
                <w:sz w:val="24"/>
              </w:rPr>
              <w:t>学校根据设备实际到货安装情况分批组织验收，验收合格后分批付款。</w:t>
            </w:r>
          </w:p>
        </w:tc>
      </w:tr>
      <w:tr w14:paraId="3F4D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53DF1C14">
            <w:pPr>
              <w:pStyle w:val="13"/>
              <w:pBdr>
                <w:bottom w:val="none" w:color="auto" w:sz="0" w:space="0"/>
              </w:pBdr>
              <w:tabs>
                <w:tab w:val="clear" w:pos="4153"/>
                <w:tab w:val="clear" w:pos="8306"/>
              </w:tabs>
              <w:adjustRightInd/>
              <w:spacing w:line="240" w:lineRule="auto"/>
              <w:textAlignment w:val="auto"/>
              <w:rPr>
                <w:rFonts w:ascii="Times New Roman" w:hAnsi="Times New Roman" w:eastAsia="宋体" w:cs="Times New Roman"/>
                <w:bCs/>
                <w:kern w:val="2"/>
              </w:rPr>
            </w:pPr>
            <w:r>
              <w:rPr>
                <w:rFonts w:ascii="Times New Roman" w:hAnsi="Times New Roman" w:eastAsia="宋体" w:cs="Times New Roman"/>
                <w:bCs/>
                <w:kern w:val="2"/>
              </w:rPr>
              <w:t>2</w:t>
            </w:r>
          </w:p>
        </w:tc>
        <w:tc>
          <w:tcPr>
            <w:tcW w:w="2214" w:type="dxa"/>
            <w:vAlign w:val="center"/>
          </w:tcPr>
          <w:p w14:paraId="2C822762">
            <w:pPr>
              <w:pStyle w:val="14"/>
              <w:widowControl w:val="0"/>
              <w:spacing w:before="0" w:beforeAutospacing="0" w:after="0" w:afterAutospacing="0" w:line="360" w:lineRule="auto"/>
              <w:rPr>
                <w:rFonts w:ascii="Times New Roman" w:hAnsi="Times New Roman" w:eastAsia="宋体" w:cs="Times New Roman"/>
                <w:b w:val="0"/>
                <w:sz w:val="24"/>
              </w:rPr>
            </w:pPr>
            <w:r>
              <w:rPr>
                <w:rFonts w:ascii="Times New Roman" w:hAnsi="Times New Roman" w:eastAsia="宋体" w:cs="Times New Roman"/>
                <w:b w:val="0"/>
                <w:sz w:val="24"/>
              </w:rPr>
              <w:t>供货及安装地点</w:t>
            </w:r>
          </w:p>
        </w:tc>
        <w:tc>
          <w:tcPr>
            <w:tcW w:w="5976" w:type="dxa"/>
            <w:vAlign w:val="center"/>
          </w:tcPr>
          <w:p w14:paraId="12146789">
            <w:pPr>
              <w:pStyle w:val="14"/>
              <w:widowControl w:val="0"/>
              <w:spacing w:before="0" w:beforeAutospacing="0" w:after="0" w:afterAutospacing="0" w:line="360" w:lineRule="auto"/>
              <w:jc w:val="both"/>
              <w:rPr>
                <w:rFonts w:ascii="Times New Roman" w:hAnsi="Times New Roman" w:eastAsia="宋体" w:cs="Times New Roman"/>
                <w:b w:val="0"/>
                <w:sz w:val="24"/>
              </w:rPr>
            </w:pPr>
            <w:r>
              <w:rPr>
                <w:rFonts w:hint="eastAsia" w:ascii="Times New Roman" w:hAnsi="Times New Roman" w:eastAsia="宋体" w:cs="Times New Roman"/>
                <w:b w:val="0"/>
                <w:sz w:val="24"/>
              </w:rPr>
              <w:t>合肥工业大学用户指定地点，屯溪路校区机械楼115</w:t>
            </w:r>
          </w:p>
        </w:tc>
      </w:tr>
      <w:tr w14:paraId="31168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3A5DE134">
            <w:pPr>
              <w:pStyle w:val="13"/>
              <w:pBdr>
                <w:bottom w:val="none" w:color="auto" w:sz="0" w:space="0"/>
              </w:pBdr>
              <w:tabs>
                <w:tab w:val="clear" w:pos="4153"/>
                <w:tab w:val="clear" w:pos="8306"/>
              </w:tabs>
              <w:adjustRightInd/>
              <w:spacing w:line="240" w:lineRule="auto"/>
              <w:textAlignment w:val="auto"/>
              <w:rPr>
                <w:rFonts w:ascii="Times New Roman" w:hAnsi="Times New Roman" w:eastAsia="宋体" w:cs="Times New Roman"/>
                <w:bCs/>
                <w:kern w:val="2"/>
              </w:rPr>
            </w:pPr>
            <w:r>
              <w:rPr>
                <w:rFonts w:ascii="Times New Roman" w:hAnsi="Times New Roman" w:eastAsia="宋体" w:cs="Times New Roman"/>
                <w:bCs/>
                <w:kern w:val="2"/>
              </w:rPr>
              <w:t>3</w:t>
            </w:r>
          </w:p>
        </w:tc>
        <w:tc>
          <w:tcPr>
            <w:tcW w:w="2214" w:type="dxa"/>
            <w:vAlign w:val="center"/>
          </w:tcPr>
          <w:p w14:paraId="221C507A">
            <w:pPr>
              <w:pStyle w:val="14"/>
              <w:widowControl w:val="0"/>
              <w:spacing w:before="0" w:beforeAutospacing="0" w:after="0" w:afterAutospacing="0" w:line="360" w:lineRule="auto"/>
              <w:rPr>
                <w:rFonts w:ascii="Times New Roman" w:hAnsi="Times New Roman" w:eastAsia="宋体" w:cs="Times New Roman"/>
                <w:b w:val="0"/>
                <w:sz w:val="24"/>
              </w:rPr>
            </w:pPr>
            <w:r>
              <w:rPr>
                <w:rFonts w:ascii="Times New Roman" w:hAnsi="Times New Roman" w:eastAsia="宋体" w:cs="Times New Roman"/>
                <w:b w:val="0"/>
                <w:sz w:val="24"/>
              </w:rPr>
              <w:t>供货及安装期限</w:t>
            </w:r>
          </w:p>
        </w:tc>
        <w:tc>
          <w:tcPr>
            <w:tcW w:w="5976" w:type="dxa"/>
            <w:vAlign w:val="center"/>
          </w:tcPr>
          <w:p w14:paraId="5693A46D">
            <w:pPr>
              <w:spacing w:line="360" w:lineRule="auto"/>
              <w:rPr>
                <w:rFonts w:ascii="Times New Roman" w:hAnsi="Times New Roman" w:eastAsia="宋体" w:cs="Times New Roman"/>
                <w:sz w:val="24"/>
              </w:rPr>
            </w:pPr>
            <w:r>
              <w:rPr>
                <w:rFonts w:ascii="Times New Roman" w:hAnsi="Times New Roman" w:eastAsia="宋体" w:cs="Times New Roman"/>
                <w:sz w:val="24"/>
                <w:szCs w:val="24"/>
              </w:rPr>
              <w:t>合同签订后</w:t>
            </w:r>
            <w:r>
              <w:rPr>
                <w:rFonts w:hint="eastAsia" w:ascii="Times New Roman" w:hAnsi="Times New Roman" w:eastAsia="宋体" w:cs="Times New Roman"/>
                <w:sz w:val="24"/>
                <w:szCs w:val="24"/>
              </w:rPr>
              <w:t>45日历天</w:t>
            </w:r>
            <w:r>
              <w:rPr>
                <w:rFonts w:ascii="Times New Roman" w:hAnsi="Times New Roman" w:eastAsia="宋体" w:cs="Times New Roman"/>
                <w:sz w:val="24"/>
                <w:szCs w:val="24"/>
              </w:rPr>
              <w:t>内完成供货</w:t>
            </w:r>
            <w:r>
              <w:rPr>
                <w:rFonts w:hint="eastAsia" w:ascii="Times New Roman" w:hAnsi="Times New Roman" w:eastAsia="宋体" w:cs="Times New Roman"/>
                <w:sz w:val="24"/>
                <w:szCs w:val="24"/>
              </w:rPr>
              <w:t>安装及调试</w:t>
            </w:r>
          </w:p>
        </w:tc>
      </w:tr>
      <w:tr w14:paraId="3286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75624D40">
            <w:pPr>
              <w:pStyle w:val="13"/>
              <w:pBdr>
                <w:bottom w:val="none" w:color="auto" w:sz="0" w:space="0"/>
              </w:pBdr>
              <w:tabs>
                <w:tab w:val="clear" w:pos="4153"/>
                <w:tab w:val="clear" w:pos="8306"/>
              </w:tabs>
              <w:adjustRightInd/>
              <w:spacing w:line="240" w:lineRule="auto"/>
              <w:textAlignment w:val="auto"/>
              <w:rPr>
                <w:rFonts w:ascii="Times New Roman" w:hAnsi="Times New Roman" w:eastAsia="宋体" w:cs="Times New Roman"/>
                <w:bCs/>
                <w:kern w:val="2"/>
              </w:rPr>
            </w:pPr>
            <w:r>
              <w:rPr>
                <w:rFonts w:ascii="Times New Roman" w:hAnsi="Times New Roman" w:eastAsia="宋体" w:cs="Times New Roman"/>
                <w:bCs/>
                <w:kern w:val="2"/>
              </w:rPr>
              <w:t>4</w:t>
            </w:r>
          </w:p>
        </w:tc>
        <w:tc>
          <w:tcPr>
            <w:tcW w:w="2214" w:type="dxa"/>
            <w:vAlign w:val="center"/>
          </w:tcPr>
          <w:p w14:paraId="0E67203C">
            <w:pPr>
              <w:pStyle w:val="14"/>
              <w:widowControl w:val="0"/>
              <w:spacing w:before="0" w:beforeAutospacing="0" w:after="0" w:afterAutospacing="0" w:line="360" w:lineRule="auto"/>
              <w:rPr>
                <w:rFonts w:ascii="Times New Roman" w:hAnsi="Times New Roman" w:eastAsia="宋体" w:cs="Times New Roman"/>
                <w:b w:val="0"/>
                <w:sz w:val="24"/>
              </w:rPr>
            </w:pPr>
            <w:r>
              <w:rPr>
                <w:rFonts w:ascii="Times New Roman" w:hAnsi="Times New Roman" w:eastAsia="宋体" w:cs="Times New Roman"/>
                <w:b w:val="0"/>
                <w:sz w:val="24"/>
              </w:rPr>
              <w:t>免费质保期</w:t>
            </w:r>
          </w:p>
        </w:tc>
        <w:tc>
          <w:tcPr>
            <w:tcW w:w="5976" w:type="dxa"/>
            <w:vAlign w:val="center"/>
          </w:tcPr>
          <w:p w14:paraId="727E4C0B">
            <w:pPr>
              <w:pStyle w:val="14"/>
              <w:widowControl w:val="0"/>
              <w:spacing w:before="0" w:beforeAutospacing="0" w:after="0" w:afterAutospacing="0" w:line="360" w:lineRule="auto"/>
              <w:jc w:val="both"/>
              <w:rPr>
                <w:rFonts w:ascii="Times New Roman" w:hAnsi="Times New Roman" w:eastAsia="宋体" w:cs="Times New Roman"/>
                <w:b w:val="0"/>
                <w:sz w:val="24"/>
              </w:rPr>
            </w:pPr>
            <w:r>
              <w:rPr>
                <w:rFonts w:hint="eastAsia" w:ascii="Times New Roman" w:hAnsi="Times New Roman" w:eastAsia="宋体" w:cs="Times New Roman"/>
                <w:b w:val="0"/>
                <w:sz w:val="24"/>
              </w:rPr>
              <w:t>本项目免费质量保证期不低于</w:t>
            </w:r>
            <w:r>
              <w:rPr>
                <w:rFonts w:hint="eastAsia" w:ascii="Times New Roman" w:hAnsi="Times New Roman" w:eastAsia="宋体" w:cs="Times New Roman"/>
                <w:b w:val="0"/>
                <w:sz w:val="24"/>
                <w:u w:val="single"/>
              </w:rPr>
              <w:t xml:space="preserve"> 1 </w:t>
            </w:r>
            <w:r>
              <w:rPr>
                <w:rFonts w:hint="eastAsia" w:ascii="Times New Roman" w:hAnsi="Times New Roman" w:eastAsia="宋体" w:cs="Times New Roman"/>
                <w:b w:val="0"/>
                <w:sz w:val="24"/>
              </w:rPr>
              <w:t>年。免费质量保证期从货物供货、安装、调试正常且经采购人综合运行验收合格后开始计算。</w:t>
            </w:r>
          </w:p>
        </w:tc>
      </w:tr>
      <w:tr w14:paraId="0806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1498CB56">
            <w:pPr>
              <w:pStyle w:val="13"/>
              <w:pBdr>
                <w:bottom w:val="none" w:color="auto" w:sz="0" w:space="0"/>
              </w:pBdr>
              <w:tabs>
                <w:tab w:val="clear" w:pos="4153"/>
                <w:tab w:val="clear" w:pos="8306"/>
              </w:tabs>
              <w:adjustRightInd/>
              <w:spacing w:line="240" w:lineRule="auto"/>
              <w:textAlignment w:val="auto"/>
              <w:rPr>
                <w:rFonts w:ascii="Times New Roman" w:hAnsi="Times New Roman" w:eastAsia="宋体" w:cs="Times New Roman"/>
                <w:bCs/>
                <w:kern w:val="2"/>
              </w:rPr>
            </w:pPr>
            <w:r>
              <w:rPr>
                <w:rFonts w:hint="eastAsia" w:ascii="Times New Roman" w:hAnsi="Times New Roman" w:eastAsia="宋体" w:cs="Times New Roman"/>
                <w:bCs/>
                <w:kern w:val="2"/>
              </w:rPr>
              <w:t>5</w:t>
            </w:r>
          </w:p>
        </w:tc>
        <w:tc>
          <w:tcPr>
            <w:tcW w:w="2214" w:type="dxa"/>
            <w:vAlign w:val="center"/>
          </w:tcPr>
          <w:p w14:paraId="27E7EEAF">
            <w:pPr>
              <w:pStyle w:val="7"/>
              <w:jc w:val="center"/>
              <w:rPr>
                <w:rFonts w:ascii="宋体" w:hAnsi="宋体" w:eastAsia="宋体" w:cs="@仿宋_GB2312"/>
                <w:color w:val="000000" w:themeColor="text1"/>
                <w:sz w:val="24"/>
                <w:lang w:val="en-US"/>
                <w14:textFill>
                  <w14:solidFill>
                    <w14:schemeClr w14:val="tx1"/>
                  </w14:solidFill>
                </w14:textFill>
              </w:rPr>
            </w:pPr>
            <w:r>
              <w:rPr>
                <w:rFonts w:hint="eastAsia" w:ascii="宋体" w:hAnsi="宋体" w:eastAsia="宋体" w:cs="@仿宋_GB2312"/>
                <w:color w:val="000000" w:themeColor="text1"/>
                <w:sz w:val="24"/>
                <w:lang w:val="en-US"/>
                <w14:textFill>
                  <w14:solidFill>
                    <w14:schemeClr w14:val="tx1"/>
                  </w14:solidFill>
                </w14:textFill>
              </w:rPr>
              <w:t>所属行业</w:t>
            </w:r>
          </w:p>
        </w:tc>
        <w:tc>
          <w:tcPr>
            <w:tcW w:w="5976" w:type="dxa"/>
            <w:vAlign w:val="center"/>
          </w:tcPr>
          <w:p w14:paraId="7C19F3CE">
            <w:pPr>
              <w:pStyle w:val="7"/>
              <w:rPr>
                <w:rFonts w:ascii="宋体" w:hAnsi="宋体" w:eastAsia="宋体" w:cs="@仿宋_GB2312"/>
                <w:color w:val="000000" w:themeColor="text1"/>
                <w:sz w:val="24"/>
                <w:lang w:val="en-US"/>
                <w14:textFill>
                  <w14:solidFill>
                    <w14:schemeClr w14:val="tx1"/>
                  </w14:solidFill>
                </w14:textFill>
              </w:rPr>
            </w:pPr>
            <w:r>
              <w:rPr>
                <w:rFonts w:hint="eastAsia" w:ascii="宋体" w:hAnsi="宋体" w:eastAsia="宋体" w:cs="@仿宋_GB2312"/>
                <w:color w:val="000000" w:themeColor="text1"/>
                <w:sz w:val="24"/>
                <w:lang w:val="en-US"/>
                <w14:textFill>
                  <w14:solidFill>
                    <w14:schemeClr w14:val="tx1"/>
                  </w14:solidFill>
                </w14:textFill>
              </w:rPr>
              <w:t>工业</w:t>
            </w:r>
          </w:p>
        </w:tc>
      </w:tr>
    </w:tbl>
    <w:p w14:paraId="21888278">
      <w:pPr>
        <w:spacing w:line="360" w:lineRule="auto"/>
        <w:rPr>
          <w:rFonts w:ascii="Times New Roman" w:hAnsi="Times New Roman" w:eastAsia="宋体" w:cs="Times New Roman"/>
          <w:b/>
          <w:sz w:val="24"/>
          <w:szCs w:val="18"/>
        </w:rPr>
      </w:pPr>
    </w:p>
    <w:p w14:paraId="14C8905F">
      <w:pPr>
        <w:spacing w:line="360" w:lineRule="auto"/>
        <w:ind w:firstLine="437"/>
        <w:rPr>
          <w:rFonts w:ascii="Times New Roman" w:hAnsi="Times New Roman" w:eastAsia="宋体" w:cs="Times New Roman"/>
          <w:b/>
          <w:bCs/>
          <w:sz w:val="24"/>
          <w:szCs w:val="18"/>
        </w:rPr>
      </w:pPr>
      <w:r>
        <w:rPr>
          <w:rFonts w:hint="eastAsia" w:ascii="Times New Roman" w:hAnsi="Times New Roman" w:eastAsia="宋体" w:cs="Times New Roman"/>
          <w:b/>
          <w:bCs/>
          <w:sz w:val="24"/>
          <w:szCs w:val="18"/>
        </w:rPr>
        <w:t>二、采购</w:t>
      </w:r>
      <w:r>
        <w:rPr>
          <w:rFonts w:ascii="Times New Roman" w:hAnsi="Times New Roman" w:eastAsia="宋体" w:cs="Times New Roman"/>
          <w:b/>
          <w:bCs/>
          <w:sz w:val="24"/>
          <w:szCs w:val="18"/>
        </w:rPr>
        <w:t>需求</w:t>
      </w:r>
    </w:p>
    <w:p w14:paraId="3AC50369">
      <w:pPr>
        <w:pStyle w:val="2"/>
        <w:ind w:firstLine="0"/>
        <w:rPr>
          <w:rFonts w:ascii="宋体" w:hAnsi="宋体" w:eastAsia="宋体" w:cs="宋体"/>
          <w:b/>
          <w:bCs/>
          <w:sz w:val="24"/>
          <w:szCs w:val="24"/>
        </w:rPr>
      </w:pPr>
      <w:r>
        <w:rPr>
          <w:rFonts w:ascii="宋体" w:hAnsi="宋体" w:eastAsia="宋体" w:cs="宋体"/>
          <w:b/>
          <w:bCs/>
          <w:kern w:val="2"/>
          <w:sz w:val="28"/>
          <w:szCs w:val="28"/>
        </w:rPr>
        <w:t>第1包：</w:t>
      </w:r>
      <w:r>
        <w:rPr>
          <w:rFonts w:hint="eastAsia" w:ascii="宋体" w:hAnsi="宋体" w:eastAsia="宋体" w:cs="宋体"/>
          <w:b/>
          <w:bCs/>
          <w:kern w:val="2"/>
          <w:sz w:val="28"/>
          <w:szCs w:val="28"/>
        </w:rPr>
        <w:t>超精密离子束智能研抛机床</w:t>
      </w:r>
    </w:p>
    <w:tbl>
      <w:tblPr>
        <w:tblStyle w:val="9"/>
        <w:tblW w:w="51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002"/>
        <w:gridCol w:w="5971"/>
        <w:gridCol w:w="1046"/>
        <w:gridCol w:w="789"/>
        <w:gridCol w:w="801"/>
      </w:tblGrid>
      <w:tr w14:paraId="08BC4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vAlign w:val="center"/>
          </w:tcPr>
          <w:p w14:paraId="7DF4EDC4">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487" w:type="pct"/>
            <w:vAlign w:val="center"/>
          </w:tcPr>
          <w:p w14:paraId="6C494129">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货物</w:t>
            </w:r>
          </w:p>
          <w:p w14:paraId="3AE96147">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名称</w:t>
            </w:r>
          </w:p>
        </w:tc>
        <w:tc>
          <w:tcPr>
            <w:tcW w:w="2903" w:type="pct"/>
            <w:vAlign w:val="center"/>
          </w:tcPr>
          <w:p w14:paraId="6A746DF4">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技术参数及要求</w:t>
            </w:r>
          </w:p>
        </w:tc>
        <w:tc>
          <w:tcPr>
            <w:tcW w:w="509" w:type="pct"/>
            <w:vAlign w:val="center"/>
          </w:tcPr>
          <w:p w14:paraId="5DFE4E34">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数量</w:t>
            </w:r>
          </w:p>
          <w:p w14:paraId="65B64167">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（单位）</w:t>
            </w:r>
          </w:p>
        </w:tc>
        <w:tc>
          <w:tcPr>
            <w:tcW w:w="384" w:type="pct"/>
            <w:vAlign w:val="center"/>
          </w:tcPr>
          <w:p w14:paraId="38A6C652">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单价</w:t>
            </w:r>
          </w:p>
          <w:p w14:paraId="44D43EE5">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（万元）</w:t>
            </w:r>
          </w:p>
        </w:tc>
        <w:tc>
          <w:tcPr>
            <w:tcW w:w="390" w:type="pct"/>
            <w:vAlign w:val="center"/>
          </w:tcPr>
          <w:p w14:paraId="5A4196DE">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备注</w:t>
            </w:r>
          </w:p>
        </w:tc>
      </w:tr>
      <w:tr w14:paraId="3835E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vAlign w:val="center"/>
          </w:tcPr>
          <w:p w14:paraId="3A55F1A7">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487" w:type="pct"/>
            <w:vAlign w:val="center"/>
          </w:tcPr>
          <w:p w14:paraId="4C8AB044">
            <w:pPr>
              <w:jc w:val="center"/>
              <w:rPr>
                <w:rFonts w:ascii="宋体" w:hAnsi="宋体" w:eastAsia="宋体" w:cs="宋体"/>
                <w:bCs/>
                <w:sz w:val="24"/>
                <w:szCs w:val="24"/>
              </w:rPr>
            </w:pPr>
            <w:r>
              <w:rPr>
                <w:rFonts w:hint="eastAsia" w:ascii="Times New Roman" w:hAnsi="Times New Roman" w:eastAsia="宋体" w:cs="Times New Roman"/>
                <w:sz w:val="24"/>
                <w:szCs w:val="18"/>
              </w:rPr>
              <w:t>▲</w:t>
            </w:r>
            <w:r>
              <w:rPr>
                <w:rFonts w:hint="eastAsia" w:ascii="宋体" w:hAnsi="宋体" w:eastAsia="宋体" w:cs="宋体"/>
                <w:sz w:val="24"/>
                <w:szCs w:val="24"/>
              </w:rPr>
              <w:t>超精密离子束智能研抛机床</w:t>
            </w:r>
          </w:p>
        </w:tc>
        <w:tc>
          <w:tcPr>
            <w:tcW w:w="2903" w:type="pct"/>
          </w:tcPr>
          <w:p w14:paraId="5E78E92B">
            <w:pPr>
              <w:rPr>
                <w:rFonts w:ascii="宋体" w:hAnsi="宋体" w:eastAsia="宋体" w:cs="宋体"/>
                <w:sz w:val="24"/>
                <w:szCs w:val="24"/>
              </w:rPr>
            </w:pPr>
            <w:r>
              <w:rPr>
                <w:rFonts w:hint="eastAsia" w:ascii="宋体" w:hAnsi="宋体" w:eastAsia="宋体" w:cs="宋体"/>
                <w:sz w:val="24"/>
                <w:szCs w:val="24"/>
              </w:rPr>
              <w:t xml:space="preserve">●1、工件最大加工尺寸直径300mm，最大加工厚度80mm，加工精度优于1/100λ RMS（λ为波长，通常取632.8nm，即加工精度≤6.328nm）； </w:t>
            </w:r>
          </w:p>
          <w:p w14:paraId="6BAB191F">
            <w:pPr>
              <w:rPr>
                <w:rFonts w:ascii="宋体" w:hAnsi="宋体" w:eastAsia="宋体" w:cs="宋体"/>
                <w:sz w:val="24"/>
                <w:szCs w:val="24"/>
              </w:rPr>
            </w:pPr>
            <w:r>
              <w:rPr>
                <w:rFonts w:hint="eastAsia" w:ascii="宋体" w:hAnsi="宋体" w:eastAsia="宋体" w:cs="宋体"/>
                <w:iCs/>
                <w:sz w:val="24"/>
                <w:szCs w:val="24"/>
              </w:rPr>
              <w:t>★2、</w:t>
            </w:r>
            <w:r>
              <w:rPr>
                <w:rFonts w:hint="eastAsia" w:ascii="宋体" w:hAnsi="宋体" w:eastAsia="宋体" w:cs="宋体"/>
                <w:sz w:val="24"/>
                <w:szCs w:val="24"/>
              </w:rPr>
              <w:t>配置 三坐标测头，测头重复精度：≤5μm；</w:t>
            </w:r>
          </w:p>
          <w:p w14:paraId="4D366FEB">
            <w:pPr>
              <w:rPr>
                <w:rFonts w:ascii="宋体" w:hAnsi="宋体" w:eastAsia="宋体" w:cs="宋体"/>
                <w:sz w:val="24"/>
                <w:szCs w:val="24"/>
              </w:rPr>
            </w:pPr>
            <w:r>
              <w:rPr>
                <w:rFonts w:hint="eastAsia" w:ascii="宋体" w:hAnsi="宋体" w:eastAsia="宋体" w:cs="宋体"/>
                <w:iCs/>
                <w:sz w:val="24"/>
                <w:szCs w:val="24"/>
              </w:rPr>
              <w:t>★3</w:t>
            </w:r>
            <w:r>
              <w:rPr>
                <w:rFonts w:hint="eastAsia" w:ascii="宋体" w:hAnsi="宋体" w:eastAsia="宋体" w:cs="宋体"/>
                <w:sz w:val="24"/>
                <w:szCs w:val="24"/>
              </w:rPr>
              <w:t>、供电电源：三相380V，50Hz；</w:t>
            </w:r>
          </w:p>
          <w:p w14:paraId="63A4B5EE">
            <w:pPr>
              <w:rPr>
                <w:rFonts w:ascii="宋体" w:hAnsi="宋体" w:eastAsia="宋体" w:cs="宋体"/>
                <w:sz w:val="24"/>
                <w:szCs w:val="24"/>
              </w:rPr>
            </w:pPr>
            <w:r>
              <w:rPr>
                <w:rFonts w:hint="eastAsia" w:ascii="宋体" w:hAnsi="宋体" w:eastAsia="宋体" w:cs="宋体"/>
                <w:iCs/>
                <w:sz w:val="24"/>
                <w:szCs w:val="24"/>
              </w:rPr>
              <w:t>★4</w:t>
            </w:r>
            <w:r>
              <w:rPr>
                <w:rFonts w:hint="eastAsia" w:ascii="宋体" w:hAnsi="宋体" w:eastAsia="宋体" w:cs="宋体"/>
                <w:sz w:val="24"/>
                <w:szCs w:val="24"/>
              </w:rPr>
              <w:t>、离子源能够兼容氩气、氧气等工艺气体，并能够保持等离子体稳定，配置法拉第杯（杯口直径：1mm），离子最大束电压：2000V，最大束电流100mA，离子源射频电源功率：300W，需配置水冷光阑罩，可更换光阑口径；</w:t>
            </w:r>
          </w:p>
          <w:p w14:paraId="1ACBBA15">
            <w:pPr>
              <w:rPr>
                <w:rFonts w:ascii="宋体" w:hAnsi="宋体" w:eastAsia="宋体" w:cs="宋体"/>
                <w:iCs/>
                <w:sz w:val="24"/>
                <w:szCs w:val="24"/>
              </w:rPr>
            </w:pPr>
            <w:r>
              <w:rPr>
                <w:rFonts w:hint="eastAsia" w:ascii="宋体" w:hAnsi="宋体" w:eastAsia="宋体" w:cs="宋体"/>
                <w:iCs/>
                <w:sz w:val="24"/>
                <w:szCs w:val="24"/>
              </w:rPr>
              <w:t>★5、</w:t>
            </w:r>
            <w:r>
              <w:rPr>
                <w:rFonts w:hint="eastAsia" w:ascii="宋体" w:hAnsi="宋体" w:eastAsia="宋体" w:cs="宋体"/>
                <w:sz w:val="24"/>
                <w:szCs w:val="24"/>
              </w:rPr>
              <w:t>X 轴行程：≥350mm，最大运动速度：5m/min，重复定位精度：10μm；Y 轴行程：≥350mm，最大运动速度：5m/min，重复定位精度：10μm；Z 轴行程：≥300mm，最大运动速度：5m/min，重复定位精度：10μm；</w:t>
            </w:r>
          </w:p>
          <w:p w14:paraId="21B69BE2">
            <w:pPr>
              <w:rPr>
                <w:rFonts w:ascii="宋体" w:hAnsi="宋体" w:eastAsia="宋体" w:cs="宋体"/>
                <w:sz w:val="24"/>
                <w:szCs w:val="24"/>
              </w:rPr>
            </w:pPr>
            <w:r>
              <w:rPr>
                <w:rFonts w:hint="eastAsia" w:ascii="宋体" w:hAnsi="宋体" w:eastAsia="宋体" w:cs="宋体"/>
                <w:iCs/>
                <w:sz w:val="24"/>
                <w:szCs w:val="24"/>
              </w:rPr>
              <w:t>★6</w:t>
            </w:r>
            <w:r>
              <w:rPr>
                <w:rFonts w:hint="eastAsia" w:ascii="宋体" w:hAnsi="宋体" w:eastAsia="宋体" w:cs="宋体"/>
                <w:sz w:val="24"/>
                <w:szCs w:val="24"/>
              </w:rPr>
              <w:t>、工作温度：15℃～25℃，洁净度：10万级，相对湿度：40%～60%；</w:t>
            </w:r>
          </w:p>
          <w:p w14:paraId="71BA4FBA">
            <w:pPr>
              <w:rPr>
                <w:rFonts w:ascii="宋体" w:hAnsi="宋体" w:eastAsia="宋体" w:cs="宋体"/>
                <w:sz w:val="24"/>
                <w:szCs w:val="24"/>
              </w:rPr>
            </w:pPr>
            <w:r>
              <w:rPr>
                <w:rFonts w:hint="eastAsia" w:ascii="宋体" w:hAnsi="宋体" w:eastAsia="宋体" w:cs="宋体"/>
                <w:iCs/>
                <w:sz w:val="24"/>
                <w:szCs w:val="24"/>
              </w:rPr>
              <w:t>★7</w:t>
            </w:r>
            <w:r>
              <w:rPr>
                <w:rFonts w:hint="eastAsia" w:ascii="宋体" w:hAnsi="宋体" w:eastAsia="宋体" w:cs="宋体"/>
                <w:sz w:val="24"/>
                <w:szCs w:val="24"/>
              </w:rPr>
              <w:t>、本底真空度≤5×10</w:t>
            </w:r>
            <w:r>
              <w:rPr>
                <w:rFonts w:hint="eastAsia" w:ascii="宋体" w:hAnsi="宋体" w:eastAsia="宋体" w:cs="宋体"/>
                <w:sz w:val="24"/>
                <w:szCs w:val="24"/>
                <w:vertAlign w:val="superscript"/>
              </w:rPr>
              <w:t>-3</w:t>
            </w:r>
            <w:r>
              <w:rPr>
                <w:rFonts w:hint="eastAsia" w:ascii="宋体" w:hAnsi="宋体" w:eastAsia="宋体" w:cs="宋体"/>
                <w:sz w:val="24"/>
                <w:szCs w:val="24"/>
              </w:rPr>
              <w:t>Pa、极限真空度≤8×10</w:t>
            </w:r>
            <w:r>
              <w:rPr>
                <w:rFonts w:hint="eastAsia" w:ascii="宋体" w:hAnsi="宋体" w:eastAsia="宋体" w:cs="宋体"/>
                <w:sz w:val="24"/>
                <w:szCs w:val="24"/>
                <w:vertAlign w:val="superscript"/>
              </w:rPr>
              <w:t>-4</w:t>
            </w:r>
            <w:r>
              <w:rPr>
                <w:rFonts w:hint="eastAsia" w:ascii="宋体" w:hAnsi="宋体" w:eastAsia="宋体" w:cs="宋体"/>
                <w:sz w:val="24"/>
                <w:szCs w:val="24"/>
              </w:rPr>
              <w:t>Pa，主真空室真空建立时间：≤1小时；</w:t>
            </w:r>
          </w:p>
          <w:p w14:paraId="4B957101">
            <w:pPr>
              <w:pStyle w:val="7"/>
              <w:rPr>
                <w:rFonts w:ascii="宋体" w:hAnsi="宋体" w:eastAsia="宋体" w:cs="宋体"/>
                <w:b/>
                <w:bCs/>
                <w:sz w:val="24"/>
              </w:rPr>
            </w:pPr>
            <w:r>
              <w:rPr>
                <w:rFonts w:hint="eastAsia" w:ascii="宋体" w:hAnsi="宋体" w:eastAsia="宋体" w:cs="宋体"/>
                <w:b/>
                <w:bCs/>
                <w:sz w:val="24"/>
              </w:rPr>
              <w:t>※</w:t>
            </w:r>
            <w:r>
              <w:rPr>
                <w:rFonts w:hint="eastAsia" w:ascii="宋体" w:hAnsi="宋体" w:eastAsia="宋体" w:cs="宋体"/>
                <w:sz w:val="24"/>
                <w:lang w:val="en-US"/>
              </w:rPr>
              <w:t xml:space="preserve"> </w:t>
            </w:r>
            <w:r>
              <w:rPr>
                <w:rFonts w:hint="eastAsia" w:ascii="宋体" w:hAnsi="宋体" w:eastAsia="宋体" w:cs="宋体"/>
                <w:iCs/>
                <w:sz w:val="24"/>
              </w:rPr>
              <w:t>8</w:t>
            </w:r>
            <w:r>
              <w:rPr>
                <w:rFonts w:hint="eastAsia" w:ascii="宋体" w:hAnsi="宋体" w:eastAsia="宋体" w:cs="宋体"/>
                <w:sz w:val="24"/>
              </w:rPr>
              <w:t>、工艺计算软件可通过干涉仪的测量数据，计算驻留时间，仿真加工过程、预测加工结果、分析加工结果</w:t>
            </w:r>
            <w:r>
              <w:rPr>
                <w:rFonts w:hint="eastAsia" w:ascii="宋体" w:hAnsi="宋体" w:eastAsia="宋体" w:cs="宋体"/>
                <w:b/>
                <w:bCs/>
                <w:sz w:val="24"/>
              </w:rPr>
              <w:t>（</w:t>
            </w:r>
            <w:r>
              <w:rPr>
                <w:rFonts w:hint="eastAsia" w:ascii="宋体" w:hAnsi="宋体" w:eastAsia="宋体" w:cs="宋体"/>
                <w:b/>
                <w:bCs/>
                <w:sz w:val="24"/>
                <w:lang w:val="en-US"/>
              </w:rPr>
              <w:t>提供功能</w:t>
            </w:r>
            <w:r>
              <w:rPr>
                <w:rFonts w:hint="eastAsia" w:ascii="宋体" w:hAnsi="宋体" w:eastAsia="宋体" w:cs="宋体"/>
                <w:b/>
                <w:bCs/>
                <w:sz w:val="24"/>
              </w:rPr>
              <w:t>演示视频）；</w:t>
            </w:r>
          </w:p>
          <w:p w14:paraId="7119B7B2">
            <w:pPr>
              <w:rPr>
                <w:rFonts w:ascii="宋体" w:hAnsi="宋体" w:eastAsia="宋体" w:cs="宋体"/>
                <w:b/>
                <w:bCs/>
                <w:sz w:val="24"/>
                <w:szCs w:val="24"/>
              </w:rPr>
            </w:pPr>
            <w:r>
              <w:rPr>
                <w:rFonts w:hint="eastAsia" w:ascii="宋体" w:hAnsi="宋体" w:eastAsia="宋体" w:cs="宋体"/>
                <w:iCs/>
                <w:sz w:val="24"/>
                <w:szCs w:val="24"/>
              </w:rPr>
              <w:t>★9</w:t>
            </w:r>
            <w:r>
              <w:rPr>
                <w:rFonts w:hint="eastAsia" w:ascii="宋体" w:hAnsi="宋体" w:eastAsia="宋体" w:cs="宋体"/>
                <w:sz w:val="24"/>
                <w:szCs w:val="24"/>
              </w:rPr>
              <w:t>、工艺计算软件必须包含面形误差分析、去除函数获取等模块（接受第三方软件集成）、驻留时间求解模块、加工结果分析预测模块</w:t>
            </w:r>
            <w:r>
              <w:rPr>
                <w:rFonts w:hint="eastAsia" w:ascii="宋体" w:hAnsi="宋体" w:eastAsia="宋体" w:cs="宋体"/>
                <w:b/>
                <w:bCs/>
                <w:sz w:val="24"/>
                <w:szCs w:val="24"/>
              </w:rPr>
              <w:t>（提供软件功能截图）；</w:t>
            </w:r>
          </w:p>
          <w:p w14:paraId="2AEB4C98">
            <w:pPr>
              <w:rPr>
                <w:rFonts w:ascii="宋体" w:hAnsi="宋体" w:eastAsia="宋体" w:cs="宋体"/>
                <w:sz w:val="24"/>
                <w:szCs w:val="24"/>
              </w:rPr>
            </w:pPr>
            <w:r>
              <w:rPr>
                <w:rFonts w:hint="eastAsia" w:ascii="宋体" w:hAnsi="宋体" w:eastAsia="宋体" w:cs="宋体"/>
                <w:iCs/>
                <w:sz w:val="24"/>
                <w:szCs w:val="24"/>
              </w:rPr>
              <w:t>★10、</w:t>
            </w:r>
            <w:r>
              <w:rPr>
                <w:rFonts w:hint="eastAsia" w:ascii="宋体" w:hAnsi="宋体" w:eastAsia="宋体" w:cs="宋体"/>
                <w:sz w:val="24"/>
                <w:szCs w:val="24"/>
              </w:rPr>
              <w:t>工艺计算软件可以对比加工前后面形，对加工过程进行分析，对材料去除效率等因素偏差进行辨识补偿控制；</w:t>
            </w:r>
          </w:p>
          <w:p w14:paraId="5DE32102">
            <w:pPr>
              <w:rPr>
                <w:rFonts w:ascii="宋体" w:hAnsi="宋体" w:eastAsia="宋体" w:cs="宋体"/>
                <w:iCs/>
                <w:sz w:val="24"/>
                <w:szCs w:val="24"/>
              </w:rPr>
            </w:pPr>
            <w:r>
              <w:rPr>
                <w:rFonts w:hint="eastAsia" w:ascii="宋体" w:hAnsi="宋体" w:eastAsia="宋体" w:cs="宋体"/>
                <w:iCs/>
                <w:sz w:val="24"/>
                <w:szCs w:val="24"/>
              </w:rPr>
              <w:t>★11、工艺计算软件可选择优化边缘处理方式，提供边缘加工精度；</w:t>
            </w:r>
          </w:p>
          <w:p w14:paraId="7EE6E9A8">
            <w:pPr>
              <w:rPr>
                <w:rFonts w:ascii="宋体" w:hAnsi="宋体" w:eastAsia="宋体" w:cs="宋体"/>
                <w:iCs/>
                <w:sz w:val="24"/>
                <w:szCs w:val="24"/>
              </w:rPr>
            </w:pPr>
            <w:r>
              <w:rPr>
                <w:rFonts w:hint="eastAsia" w:ascii="宋体" w:hAnsi="宋体" w:eastAsia="宋体" w:cs="宋体"/>
                <w:iCs/>
                <w:sz w:val="24"/>
                <w:szCs w:val="24"/>
              </w:rPr>
              <w:t>★12、工艺计算软件支持测量坐标的畸变校正。</w:t>
            </w:r>
          </w:p>
          <w:p w14:paraId="7985D38E">
            <w:pPr>
              <w:rPr>
                <w:rFonts w:ascii="宋体" w:hAnsi="宋体" w:eastAsia="宋体" w:cs="宋体"/>
                <w:iCs/>
                <w:sz w:val="24"/>
                <w:szCs w:val="24"/>
              </w:rPr>
            </w:pPr>
            <w:r>
              <w:rPr>
                <w:rFonts w:hint="eastAsia" w:ascii="宋体" w:hAnsi="宋体" w:eastAsia="宋体" w:cs="宋体"/>
                <w:iCs/>
                <w:sz w:val="24"/>
                <w:szCs w:val="24"/>
              </w:rPr>
              <w:t>★13、工艺计算软件可选择优化边缘处理方式，提供边缘加工精度；</w:t>
            </w:r>
          </w:p>
          <w:p w14:paraId="3FFD2015">
            <w:pPr>
              <w:rPr>
                <w:rFonts w:ascii="宋体" w:hAnsi="宋体" w:eastAsia="宋体" w:cs="宋体"/>
                <w:sz w:val="24"/>
                <w:szCs w:val="24"/>
              </w:rPr>
            </w:pPr>
            <w:r>
              <w:rPr>
                <w:rFonts w:hint="eastAsia" w:ascii="宋体" w:hAnsi="宋体" w:eastAsia="宋体" w:cs="宋体"/>
                <w:iCs/>
                <w:sz w:val="24"/>
                <w:szCs w:val="24"/>
              </w:rPr>
              <w:t>★14、工艺计算软件可优化设定加工量，控制加工时间；</w:t>
            </w:r>
          </w:p>
          <w:p w14:paraId="6FA19081">
            <w:pPr>
              <w:rPr>
                <w:rFonts w:ascii="宋体" w:hAnsi="宋体" w:eastAsia="宋体" w:cs="宋体"/>
                <w:sz w:val="24"/>
                <w:szCs w:val="24"/>
              </w:rPr>
            </w:pPr>
            <w:r>
              <w:rPr>
                <w:rFonts w:hint="eastAsia" w:ascii="宋体" w:hAnsi="宋体" w:eastAsia="宋体" w:cs="宋体"/>
                <w:sz w:val="24"/>
                <w:szCs w:val="24"/>
              </w:rPr>
              <w:t>15、工艺控制系统提供对真空系统、运动系统和离子源系统的有效监控；</w:t>
            </w:r>
          </w:p>
          <w:p w14:paraId="05D80139">
            <w:pPr>
              <w:rPr>
                <w:rFonts w:ascii="宋体" w:hAnsi="宋体" w:eastAsia="宋体" w:cs="宋体"/>
                <w:sz w:val="24"/>
                <w:szCs w:val="24"/>
              </w:rPr>
            </w:pPr>
            <w:r>
              <w:rPr>
                <w:rFonts w:hint="eastAsia" w:ascii="宋体" w:hAnsi="宋体" w:eastAsia="宋体" w:cs="宋体"/>
                <w:sz w:val="24"/>
                <w:szCs w:val="24"/>
              </w:rPr>
              <w:t>16、运动系统具有连续模式、点位模式和手轮模式等功能；</w:t>
            </w:r>
          </w:p>
          <w:p w14:paraId="6148589D">
            <w:pPr>
              <w:rPr>
                <w:rFonts w:ascii="宋体" w:hAnsi="宋体" w:eastAsia="宋体" w:cs="宋体"/>
                <w:sz w:val="24"/>
                <w:szCs w:val="24"/>
              </w:rPr>
            </w:pPr>
            <w:r>
              <w:rPr>
                <w:rFonts w:hint="eastAsia" w:ascii="宋体" w:hAnsi="宋体" w:eastAsia="宋体" w:cs="宋体"/>
                <w:sz w:val="24"/>
                <w:szCs w:val="24"/>
              </w:rPr>
              <w:t>17、系统具备均匀扫描功能、具备斜坡扫描功能；</w:t>
            </w:r>
          </w:p>
          <w:p w14:paraId="3E9BD51E">
            <w:pPr>
              <w:rPr>
                <w:rFonts w:ascii="宋体" w:hAnsi="宋体" w:eastAsia="宋体" w:cs="宋体"/>
                <w:sz w:val="24"/>
                <w:szCs w:val="24"/>
              </w:rPr>
            </w:pPr>
            <w:r>
              <w:rPr>
                <w:rFonts w:hint="eastAsia" w:ascii="宋体" w:hAnsi="宋体" w:eastAsia="宋体" w:cs="宋体"/>
                <w:sz w:val="24"/>
                <w:szCs w:val="24"/>
              </w:rPr>
              <w:t>18、系统具备一键开机和一键关机功能，实时显示加工路径、当前加工点，加工中可中断加工，后续可从中断点继续加工等；</w:t>
            </w:r>
          </w:p>
          <w:p w14:paraId="75B2F3A7">
            <w:pPr>
              <w:rPr>
                <w:rFonts w:ascii="宋体" w:hAnsi="宋体" w:eastAsia="宋体" w:cs="宋体"/>
                <w:sz w:val="24"/>
                <w:szCs w:val="24"/>
              </w:rPr>
            </w:pPr>
            <w:r>
              <w:rPr>
                <w:rFonts w:hint="eastAsia" w:ascii="宋体" w:hAnsi="宋体" w:eastAsia="宋体" w:cs="宋体"/>
                <w:sz w:val="24"/>
                <w:szCs w:val="24"/>
              </w:rPr>
              <w:t>19、具备加工保护功能，当离子源故障时，加工暂停，运动故障时，加工暂停，并关闭束流；</w:t>
            </w:r>
          </w:p>
          <w:p w14:paraId="0DBA4E3A">
            <w:pPr>
              <w:rPr>
                <w:rFonts w:ascii="宋体" w:hAnsi="宋体" w:eastAsia="宋体" w:cs="宋体"/>
                <w:sz w:val="24"/>
                <w:szCs w:val="24"/>
              </w:rPr>
            </w:pPr>
            <w:r>
              <w:rPr>
                <w:rFonts w:hint="eastAsia" w:ascii="宋体" w:hAnsi="宋体" w:eastAsia="宋体" w:cs="宋体"/>
                <w:sz w:val="24"/>
                <w:szCs w:val="24"/>
              </w:rPr>
              <w:t>20、系统具有水、电、气等状态的显示及控制功能；</w:t>
            </w:r>
          </w:p>
          <w:p w14:paraId="00CE0F5D">
            <w:pPr>
              <w:rPr>
                <w:rFonts w:ascii="宋体" w:hAnsi="宋体" w:eastAsia="宋体" w:cs="宋体"/>
                <w:b/>
                <w:bCs/>
                <w:iCs/>
                <w:kern w:val="0"/>
                <w:sz w:val="24"/>
                <w:szCs w:val="24"/>
              </w:rPr>
            </w:pPr>
            <w:r>
              <w:rPr>
                <w:rFonts w:hint="eastAsia" w:ascii="宋体" w:hAnsi="宋体" w:eastAsia="宋体" w:cs="宋体"/>
                <w:sz w:val="24"/>
                <w:szCs w:val="24"/>
              </w:rPr>
              <w:t>21、系统具备限位保护、日志记录功能、误操作保护功能。</w:t>
            </w:r>
          </w:p>
        </w:tc>
        <w:tc>
          <w:tcPr>
            <w:tcW w:w="509" w:type="pct"/>
            <w:vAlign w:val="center"/>
          </w:tcPr>
          <w:p w14:paraId="2ABB867B">
            <w:pPr>
              <w:spacing w:line="360" w:lineRule="auto"/>
              <w:jc w:val="center"/>
              <w:rPr>
                <w:rFonts w:ascii="宋体" w:hAnsi="宋体" w:eastAsia="宋体" w:cs="宋体"/>
                <w:bCs/>
                <w:sz w:val="24"/>
                <w:szCs w:val="24"/>
              </w:rPr>
            </w:pPr>
            <w:r>
              <w:rPr>
                <w:rFonts w:hint="eastAsia" w:ascii="宋体" w:hAnsi="宋体" w:eastAsia="宋体" w:cs="宋体"/>
                <w:bCs/>
                <w:sz w:val="24"/>
                <w:szCs w:val="24"/>
              </w:rPr>
              <w:t>1台</w:t>
            </w:r>
          </w:p>
        </w:tc>
        <w:tc>
          <w:tcPr>
            <w:tcW w:w="384" w:type="pct"/>
            <w:vAlign w:val="center"/>
          </w:tcPr>
          <w:p w14:paraId="18B4F945">
            <w:pPr>
              <w:spacing w:line="360" w:lineRule="auto"/>
              <w:jc w:val="center"/>
              <w:rPr>
                <w:rFonts w:ascii="宋体" w:hAnsi="宋体" w:eastAsia="宋体" w:cs="宋体"/>
                <w:bCs/>
                <w:sz w:val="24"/>
                <w:szCs w:val="24"/>
              </w:rPr>
            </w:pPr>
            <w:r>
              <w:rPr>
                <w:rFonts w:hint="eastAsia" w:ascii="宋体" w:hAnsi="宋体" w:eastAsia="宋体" w:cs="宋体"/>
                <w:bCs/>
                <w:sz w:val="24"/>
                <w:szCs w:val="24"/>
              </w:rPr>
              <w:t>210</w:t>
            </w:r>
          </w:p>
        </w:tc>
        <w:tc>
          <w:tcPr>
            <w:tcW w:w="390" w:type="pct"/>
            <w:vAlign w:val="center"/>
          </w:tcPr>
          <w:p w14:paraId="6345EB72">
            <w:pPr>
              <w:spacing w:line="360" w:lineRule="auto"/>
              <w:jc w:val="center"/>
              <w:rPr>
                <w:rFonts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国产</w:t>
            </w:r>
          </w:p>
        </w:tc>
      </w:tr>
    </w:tbl>
    <w:p w14:paraId="3E9EC966">
      <w:pPr>
        <w:spacing w:before="156" w:beforeLines="50" w:line="400" w:lineRule="exact"/>
        <w:rPr>
          <w:rFonts w:ascii="宋体" w:hAnsi="宋体" w:eastAsia="宋体" w:cs="宋体"/>
          <w:b/>
          <w:sz w:val="28"/>
          <w:szCs w:val="28"/>
        </w:rPr>
      </w:pPr>
      <w:r>
        <w:rPr>
          <w:rFonts w:hint="eastAsia" w:ascii="宋体" w:hAnsi="宋体" w:eastAsia="宋体" w:cs="宋体"/>
          <w:b/>
          <w:sz w:val="28"/>
          <w:szCs w:val="28"/>
        </w:rPr>
        <w:t>第2包：具身智能人形机器人平台</w:t>
      </w:r>
    </w:p>
    <w:tbl>
      <w:tblPr>
        <w:tblStyle w:val="9"/>
        <w:tblW w:w="51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001"/>
        <w:gridCol w:w="5967"/>
        <w:gridCol w:w="1048"/>
        <w:gridCol w:w="789"/>
        <w:gridCol w:w="803"/>
      </w:tblGrid>
      <w:tr w14:paraId="5151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14:paraId="318B877B">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487" w:type="pct"/>
            <w:vAlign w:val="center"/>
          </w:tcPr>
          <w:p w14:paraId="03726F3C">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货物</w:t>
            </w:r>
          </w:p>
          <w:p w14:paraId="72C91A0F">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名称</w:t>
            </w:r>
          </w:p>
        </w:tc>
        <w:tc>
          <w:tcPr>
            <w:tcW w:w="2903" w:type="pct"/>
            <w:vAlign w:val="center"/>
          </w:tcPr>
          <w:p w14:paraId="61A74AFA">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技术参数及要求</w:t>
            </w:r>
          </w:p>
        </w:tc>
        <w:tc>
          <w:tcPr>
            <w:tcW w:w="510" w:type="pct"/>
            <w:vAlign w:val="center"/>
          </w:tcPr>
          <w:p w14:paraId="2EAA3418">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数量</w:t>
            </w:r>
          </w:p>
          <w:p w14:paraId="7BABED20">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（单位）</w:t>
            </w:r>
          </w:p>
        </w:tc>
        <w:tc>
          <w:tcPr>
            <w:tcW w:w="384" w:type="pct"/>
            <w:vAlign w:val="center"/>
          </w:tcPr>
          <w:p w14:paraId="15783B3D">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单价</w:t>
            </w:r>
          </w:p>
          <w:p w14:paraId="3E16AA88">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（万元）</w:t>
            </w:r>
          </w:p>
        </w:tc>
        <w:tc>
          <w:tcPr>
            <w:tcW w:w="391" w:type="pct"/>
            <w:vAlign w:val="center"/>
          </w:tcPr>
          <w:p w14:paraId="2B28E6D3">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备注</w:t>
            </w:r>
          </w:p>
        </w:tc>
      </w:tr>
      <w:tr w14:paraId="3FAB6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14:paraId="46B047F3">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487" w:type="pct"/>
            <w:vAlign w:val="center"/>
          </w:tcPr>
          <w:p w14:paraId="6C9D1A6C">
            <w:pPr>
              <w:spacing w:line="400" w:lineRule="exact"/>
              <w:jc w:val="center"/>
              <w:rPr>
                <w:rFonts w:ascii="宋体" w:hAnsi="宋体" w:eastAsia="宋体" w:cs="宋体"/>
                <w:bCs/>
                <w:sz w:val="24"/>
                <w:szCs w:val="24"/>
              </w:rPr>
            </w:pPr>
            <w:r>
              <w:rPr>
                <w:rFonts w:hint="eastAsia" w:ascii="宋体" w:hAnsi="宋体" w:eastAsia="宋体" w:cs="宋体"/>
                <w:sz w:val="24"/>
                <w:szCs w:val="24"/>
              </w:rPr>
              <w:t>人形机器人</w:t>
            </w:r>
          </w:p>
        </w:tc>
        <w:tc>
          <w:tcPr>
            <w:tcW w:w="2903" w:type="pct"/>
            <w:vAlign w:val="center"/>
          </w:tcPr>
          <w:p w14:paraId="7033D4C0">
            <w:pPr>
              <w:jc w:val="left"/>
              <w:rPr>
                <w:rFonts w:ascii="宋体" w:hAnsi="宋体" w:eastAsia="宋体" w:cs="宋体"/>
                <w:sz w:val="24"/>
                <w:szCs w:val="24"/>
              </w:rPr>
            </w:pPr>
            <w:r>
              <w:rPr>
                <w:rFonts w:hint="eastAsia" w:ascii="宋体" w:hAnsi="宋体" w:eastAsia="宋体" w:cs="宋体"/>
                <w:sz w:val="24"/>
                <w:szCs w:val="24"/>
              </w:rPr>
              <w:t>1、高宽厚(站立)：≥1320×450×200mm</w:t>
            </w:r>
          </w:p>
          <w:p w14:paraId="74DF93A0">
            <w:pPr>
              <w:jc w:val="left"/>
              <w:rPr>
                <w:rFonts w:ascii="宋体" w:hAnsi="宋体" w:eastAsia="宋体" w:cs="宋体"/>
                <w:sz w:val="24"/>
                <w:szCs w:val="24"/>
              </w:rPr>
            </w:pPr>
            <w:r>
              <w:rPr>
                <w:rFonts w:hint="eastAsia" w:ascii="宋体" w:hAnsi="宋体" w:eastAsia="宋体" w:cs="宋体"/>
                <w:sz w:val="24"/>
                <w:szCs w:val="24"/>
              </w:rPr>
              <w:t>2、高宽厚(折叠)：≥690×450×300mm</w:t>
            </w:r>
          </w:p>
          <w:p w14:paraId="2BFC9D36">
            <w:pPr>
              <w:jc w:val="left"/>
              <w:rPr>
                <w:rFonts w:ascii="宋体" w:hAnsi="宋体" w:eastAsia="宋体" w:cs="宋体"/>
                <w:sz w:val="24"/>
                <w:szCs w:val="24"/>
              </w:rPr>
            </w:pPr>
            <w:r>
              <w:rPr>
                <w:rFonts w:hint="eastAsia" w:ascii="宋体" w:hAnsi="宋体" w:eastAsia="宋体" w:cs="宋体"/>
                <w:sz w:val="24"/>
                <w:szCs w:val="24"/>
              </w:rPr>
              <w:t>3、带电池重量：≥35kg；</w:t>
            </w:r>
          </w:p>
          <w:p w14:paraId="28613A5A">
            <w:pPr>
              <w:jc w:val="left"/>
              <w:rPr>
                <w:rFonts w:ascii="宋体" w:hAnsi="宋体" w:eastAsia="宋体" w:cs="宋体"/>
                <w:sz w:val="24"/>
                <w:szCs w:val="24"/>
              </w:rPr>
            </w:pPr>
            <w:r>
              <w:rPr>
                <w:rFonts w:hint="eastAsia" w:ascii="宋体" w:hAnsi="宋体" w:eastAsia="宋体" w:cs="宋体"/>
                <w:sz w:val="24"/>
                <w:szCs w:val="24"/>
              </w:rPr>
              <w:t>4、总自由度(关节电机)：≥41个；</w:t>
            </w:r>
          </w:p>
          <w:p w14:paraId="0AF1B94A">
            <w:pPr>
              <w:jc w:val="left"/>
              <w:rPr>
                <w:rFonts w:ascii="宋体" w:hAnsi="宋体" w:eastAsia="宋体" w:cs="宋体"/>
                <w:sz w:val="24"/>
                <w:szCs w:val="24"/>
              </w:rPr>
            </w:pPr>
            <w:r>
              <w:rPr>
                <w:rFonts w:hint="eastAsia" w:ascii="宋体" w:hAnsi="宋体" w:eastAsia="宋体" w:cs="宋体"/>
                <w:sz w:val="24"/>
                <w:szCs w:val="24"/>
              </w:rPr>
              <w:t>5、单腿自由度：≥6个；</w:t>
            </w:r>
          </w:p>
          <w:p w14:paraId="48899E11">
            <w:pPr>
              <w:jc w:val="left"/>
              <w:rPr>
                <w:rFonts w:ascii="宋体" w:hAnsi="宋体" w:eastAsia="宋体" w:cs="宋体"/>
                <w:sz w:val="24"/>
                <w:szCs w:val="24"/>
              </w:rPr>
            </w:pPr>
            <w:r>
              <w:rPr>
                <w:rFonts w:hint="eastAsia" w:ascii="宋体" w:hAnsi="宋体" w:eastAsia="宋体" w:cs="宋体"/>
                <w:sz w:val="24"/>
                <w:szCs w:val="24"/>
              </w:rPr>
              <w:t>6、腰部自由度：≥3个；</w:t>
            </w:r>
          </w:p>
          <w:p w14:paraId="7AC11295">
            <w:pPr>
              <w:jc w:val="left"/>
              <w:rPr>
                <w:rFonts w:ascii="宋体" w:hAnsi="宋体" w:eastAsia="宋体" w:cs="宋体"/>
                <w:sz w:val="24"/>
                <w:szCs w:val="24"/>
              </w:rPr>
            </w:pPr>
            <w:r>
              <w:rPr>
                <w:rFonts w:hint="eastAsia" w:ascii="宋体" w:hAnsi="宋体" w:eastAsia="宋体" w:cs="宋体"/>
                <w:sz w:val="24"/>
                <w:szCs w:val="24"/>
              </w:rPr>
              <w:t>7、单手臂自由度：≥7个；</w:t>
            </w:r>
          </w:p>
          <w:p w14:paraId="5E329EE7">
            <w:pPr>
              <w:jc w:val="left"/>
              <w:rPr>
                <w:rFonts w:ascii="宋体" w:hAnsi="宋体" w:eastAsia="宋体" w:cs="宋体"/>
                <w:sz w:val="24"/>
                <w:szCs w:val="24"/>
              </w:rPr>
            </w:pPr>
            <w:r>
              <w:rPr>
                <w:rFonts w:hint="eastAsia" w:ascii="宋体" w:hAnsi="宋体" w:eastAsia="宋体" w:cs="宋体"/>
                <w:sz w:val="24"/>
                <w:szCs w:val="24"/>
              </w:rPr>
              <w:t>8、单机械手自由度：≥6个；</w:t>
            </w:r>
          </w:p>
          <w:p w14:paraId="18CB6332">
            <w:pPr>
              <w:jc w:val="left"/>
              <w:rPr>
                <w:rFonts w:ascii="宋体" w:hAnsi="宋体" w:eastAsia="宋体" w:cs="宋体"/>
                <w:sz w:val="24"/>
                <w:szCs w:val="24"/>
              </w:rPr>
            </w:pPr>
            <w:r>
              <w:rPr>
                <w:rFonts w:hint="eastAsia" w:ascii="宋体" w:hAnsi="宋体" w:eastAsia="宋体" w:cs="宋体"/>
                <w:sz w:val="24"/>
                <w:szCs w:val="24"/>
              </w:rPr>
              <w:t>9、</w:t>
            </w:r>
            <w:r>
              <w:rPr>
                <w:rFonts w:ascii="宋体" w:hAnsi="宋体" w:eastAsia="宋体" w:cs="宋体"/>
                <w:sz w:val="24"/>
                <w:szCs w:val="24"/>
              </w:rPr>
              <w:t>关节单元极限扭矩</w:t>
            </w:r>
            <w:r>
              <w:rPr>
                <w:rFonts w:hint="eastAsia" w:ascii="宋体" w:hAnsi="宋体" w:eastAsia="宋体" w:cs="宋体"/>
                <w:sz w:val="24"/>
                <w:szCs w:val="24"/>
              </w:rPr>
              <w:t>：</w:t>
            </w:r>
            <w:r>
              <w:rPr>
                <w:rFonts w:ascii="宋体" w:hAnsi="宋体" w:eastAsia="宋体" w:cs="宋体"/>
                <w:sz w:val="24"/>
                <w:szCs w:val="24"/>
              </w:rPr>
              <w:t>膝关节</w:t>
            </w:r>
            <w:r>
              <w:rPr>
                <w:rFonts w:hint="eastAsia" w:ascii="宋体" w:hAnsi="宋体" w:eastAsia="宋体" w:cs="宋体"/>
                <w:sz w:val="24"/>
                <w:szCs w:val="24"/>
              </w:rPr>
              <w:t>不少于</w:t>
            </w:r>
            <w:r>
              <w:rPr>
                <w:rFonts w:ascii="宋体" w:hAnsi="宋体" w:eastAsia="宋体" w:cs="宋体"/>
                <w:sz w:val="24"/>
                <w:szCs w:val="24"/>
              </w:rPr>
              <w:t xml:space="preserve"> 300N</w:t>
            </w:r>
            <w:r>
              <w:rPr>
                <w:rFonts w:hint="eastAsia" w:ascii="宋体" w:hAnsi="宋体" w:eastAsia="宋体" w:cs="宋体"/>
                <w:sz w:val="24"/>
                <w:szCs w:val="24"/>
              </w:rPr>
              <w:t>・</w:t>
            </w:r>
            <w:r>
              <w:rPr>
                <w:rFonts w:ascii="宋体" w:hAnsi="宋体" w:eastAsia="宋体" w:cs="宋体"/>
                <w:sz w:val="24"/>
                <w:szCs w:val="24"/>
              </w:rPr>
              <w:t>m，髋关节</w:t>
            </w:r>
            <w:r>
              <w:rPr>
                <w:rFonts w:hint="eastAsia" w:ascii="宋体" w:hAnsi="宋体" w:eastAsia="宋体" w:cs="宋体"/>
                <w:sz w:val="24"/>
                <w:szCs w:val="24"/>
              </w:rPr>
              <w:t>不少于</w:t>
            </w:r>
            <w:r>
              <w:rPr>
                <w:rFonts w:ascii="宋体" w:hAnsi="宋体" w:eastAsia="宋体" w:cs="宋体"/>
                <w:sz w:val="24"/>
                <w:szCs w:val="24"/>
              </w:rPr>
              <w:t xml:space="preserve"> 150N</w:t>
            </w:r>
            <w:r>
              <w:rPr>
                <w:rFonts w:hint="eastAsia" w:ascii="宋体" w:hAnsi="宋体" w:eastAsia="宋体" w:cs="宋体"/>
                <w:sz w:val="24"/>
                <w:szCs w:val="24"/>
              </w:rPr>
              <w:t>・</w:t>
            </w:r>
            <w:r>
              <w:rPr>
                <w:rFonts w:ascii="宋体" w:hAnsi="宋体" w:eastAsia="宋体" w:cs="宋体"/>
                <w:sz w:val="24"/>
                <w:szCs w:val="24"/>
              </w:rPr>
              <w:t>m，踝</w:t>
            </w:r>
            <w:r>
              <w:rPr>
                <w:rFonts w:hint="eastAsia" w:ascii="宋体" w:hAnsi="宋体" w:eastAsia="宋体" w:cs="宋体"/>
                <w:sz w:val="24"/>
                <w:szCs w:val="24"/>
              </w:rPr>
              <w:t>关节不少于</w:t>
            </w:r>
            <w:r>
              <w:rPr>
                <w:rFonts w:ascii="宋体" w:hAnsi="宋体" w:eastAsia="宋体" w:cs="宋体"/>
                <w:sz w:val="24"/>
                <w:szCs w:val="24"/>
              </w:rPr>
              <w:t xml:space="preserve"> 30N</w:t>
            </w:r>
            <w:r>
              <w:rPr>
                <w:rFonts w:hint="eastAsia" w:ascii="宋体" w:hAnsi="宋体" w:eastAsia="宋体" w:cs="宋体"/>
                <w:sz w:val="24"/>
                <w:szCs w:val="24"/>
              </w:rPr>
              <w:t>・</w:t>
            </w:r>
            <w:r>
              <w:rPr>
                <w:rFonts w:ascii="宋体" w:hAnsi="宋体" w:eastAsia="宋体" w:cs="宋体"/>
                <w:sz w:val="24"/>
                <w:szCs w:val="24"/>
              </w:rPr>
              <w:t>m，手臂关节</w:t>
            </w:r>
            <w:r>
              <w:rPr>
                <w:rFonts w:hint="eastAsia" w:ascii="宋体" w:hAnsi="宋体" w:eastAsia="宋体" w:cs="宋体"/>
                <w:sz w:val="24"/>
                <w:szCs w:val="24"/>
              </w:rPr>
              <w:t>不少于</w:t>
            </w:r>
            <w:r>
              <w:rPr>
                <w:rFonts w:ascii="宋体" w:hAnsi="宋体" w:eastAsia="宋体" w:cs="宋体"/>
                <w:sz w:val="24"/>
                <w:szCs w:val="24"/>
              </w:rPr>
              <w:t xml:space="preserve"> 75N</w:t>
            </w:r>
            <w:r>
              <w:rPr>
                <w:rFonts w:hint="eastAsia" w:ascii="宋体" w:hAnsi="宋体" w:eastAsia="宋体" w:cs="宋体"/>
                <w:sz w:val="24"/>
                <w:szCs w:val="24"/>
              </w:rPr>
              <w:t>・</w:t>
            </w:r>
            <w:r>
              <w:rPr>
                <w:rFonts w:ascii="宋体" w:hAnsi="宋体" w:eastAsia="宋体" w:cs="宋体"/>
                <w:sz w:val="24"/>
                <w:szCs w:val="24"/>
              </w:rPr>
              <w:t>m</w:t>
            </w:r>
            <w:r>
              <w:rPr>
                <w:rFonts w:hint="eastAsia" w:ascii="宋体" w:hAnsi="宋体" w:eastAsia="宋体" w:cs="宋体"/>
                <w:sz w:val="24"/>
                <w:szCs w:val="24"/>
              </w:rPr>
              <w:t>；</w:t>
            </w:r>
          </w:p>
          <w:p w14:paraId="794ACF7D">
            <w:pPr>
              <w:jc w:val="left"/>
              <w:rPr>
                <w:rFonts w:ascii="宋体" w:hAnsi="宋体" w:eastAsia="宋体" w:cs="宋体"/>
                <w:sz w:val="24"/>
                <w:szCs w:val="24"/>
              </w:rPr>
            </w:pPr>
            <w:r>
              <w:rPr>
                <w:rFonts w:hint="eastAsia" w:ascii="宋体" w:hAnsi="宋体" w:eastAsia="宋体" w:cs="宋体"/>
                <w:sz w:val="24"/>
                <w:szCs w:val="24"/>
              </w:rPr>
              <w:t>10、手臂最大负载：≥3kg；</w:t>
            </w:r>
          </w:p>
          <w:p w14:paraId="057C6A27">
            <w:pPr>
              <w:jc w:val="left"/>
              <w:rPr>
                <w:rFonts w:ascii="宋体" w:hAnsi="宋体" w:eastAsia="宋体" w:cs="宋体"/>
                <w:sz w:val="24"/>
                <w:szCs w:val="24"/>
              </w:rPr>
            </w:pPr>
            <w:r>
              <w:rPr>
                <w:rFonts w:hint="eastAsia" w:ascii="宋体" w:hAnsi="宋体" w:eastAsia="宋体" w:cs="宋体"/>
                <w:sz w:val="24"/>
                <w:szCs w:val="24"/>
              </w:rPr>
              <w:t>11、小腿+大腿长度：≥0.6m</w:t>
            </w:r>
          </w:p>
          <w:p w14:paraId="2F2297FF">
            <w:pPr>
              <w:jc w:val="left"/>
              <w:rPr>
                <w:rFonts w:ascii="宋体" w:hAnsi="宋体" w:eastAsia="宋体" w:cs="宋体"/>
                <w:sz w:val="24"/>
                <w:szCs w:val="24"/>
              </w:rPr>
            </w:pPr>
            <w:r>
              <w:rPr>
                <w:rFonts w:hint="eastAsia" w:ascii="宋体" w:hAnsi="宋体" w:eastAsia="宋体" w:cs="宋体"/>
                <w:sz w:val="24"/>
                <w:szCs w:val="24"/>
              </w:rPr>
              <w:t>12、手臂臂展：≥0.45m</w:t>
            </w:r>
          </w:p>
          <w:p w14:paraId="46B42E8A">
            <w:pPr>
              <w:jc w:val="left"/>
              <w:rPr>
                <w:rFonts w:ascii="宋体" w:hAnsi="宋体" w:eastAsia="宋体" w:cs="宋体"/>
                <w:sz w:val="24"/>
                <w:szCs w:val="24"/>
              </w:rPr>
            </w:pPr>
            <w:r>
              <w:rPr>
                <w:rFonts w:hint="eastAsia" w:ascii="宋体" w:hAnsi="宋体" w:eastAsia="宋体" w:cs="宋体"/>
                <w:sz w:val="24"/>
                <w:szCs w:val="24"/>
              </w:rPr>
              <w:t>13、关节运动空间要求：</w:t>
            </w:r>
          </w:p>
          <w:p w14:paraId="21CE3CA7">
            <w:pPr>
              <w:jc w:val="left"/>
              <w:rPr>
                <w:rFonts w:ascii="宋体" w:hAnsi="宋体" w:eastAsia="宋体" w:cs="宋体"/>
                <w:sz w:val="24"/>
                <w:szCs w:val="24"/>
              </w:rPr>
            </w:pPr>
            <w:r>
              <w:rPr>
                <w:rFonts w:hint="eastAsia" w:ascii="宋体" w:hAnsi="宋体" w:eastAsia="宋体" w:cs="宋体"/>
                <w:sz w:val="24"/>
                <w:szCs w:val="24"/>
              </w:rPr>
              <w:t>13.1、腰部Z轴关节：Z±155°、X±45°、Y±158°或优于；</w:t>
            </w:r>
          </w:p>
          <w:p w14:paraId="4B3CCBC9">
            <w:pPr>
              <w:jc w:val="left"/>
              <w:rPr>
                <w:rFonts w:ascii="宋体" w:hAnsi="宋体" w:eastAsia="宋体" w:cs="宋体"/>
                <w:sz w:val="24"/>
                <w:szCs w:val="24"/>
              </w:rPr>
            </w:pPr>
            <w:r>
              <w:rPr>
                <w:rFonts w:hint="eastAsia" w:ascii="宋体" w:hAnsi="宋体" w:eastAsia="宋体" w:cs="宋体"/>
                <w:sz w:val="24"/>
                <w:szCs w:val="24"/>
              </w:rPr>
              <w:t>13.2、膝关节：0～165°或优于；</w:t>
            </w:r>
          </w:p>
          <w:p w14:paraId="3A7CD73C">
            <w:pPr>
              <w:jc w:val="left"/>
              <w:rPr>
                <w:rFonts w:ascii="宋体" w:hAnsi="宋体" w:eastAsia="宋体" w:cs="宋体"/>
                <w:sz w:val="24"/>
                <w:szCs w:val="24"/>
              </w:rPr>
            </w:pPr>
            <w:r>
              <w:rPr>
                <w:rFonts w:hint="eastAsia" w:ascii="宋体" w:hAnsi="宋体" w:eastAsia="宋体" w:cs="宋体"/>
                <w:sz w:val="24"/>
                <w:szCs w:val="24"/>
              </w:rPr>
              <w:t>13.3、髋关节：P±154°、R-30～±170°、Y±158°或优于；</w:t>
            </w:r>
          </w:p>
          <w:p w14:paraId="234A5347">
            <w:pPr>
              <w:jc w:val="left"/>
              <w:rPr>
                <w:rFonts w:ascii="宋体" w:hAnsi="宋体" w:eastAsia="宋体" w:cs="宋体"/>
                <w:sz w:val="24"/>
                <w:szCs w:val="24"/>
              </w:rPr>
            </w:pPr>
            <w:r>
              <w:rPr>
                <w:rFonts w:hint="eastAsia" w:ascii="宋体" w:hAnsi="宋体" w:eastAsia="宋体" w:cs="宋体"/>
                <w:sz w:val="24"/>
                <w:szCs w:val="24"/>
              </w:rPr>
              <w:t>13.4、手腕关节：二自由度手腕P±92.5°、Y±92.5°或优于；</w:t>
            </w:r>
          </w:p>
          <w:p w14:paraId="212DAAAE">
            <w:pPr>
              <w:jc w:val="left"/>
              <w:rPr>
                <w:rFonts w:ascii="宋体" w:hAnsi="宋体" w:eastAsia="宋体" w:cs="宋体"/>
                <w:sz w:val="24"/>
                <w:szCs w:val="24"/>
              </w:rPr>
            </w:pPr>
            <w:r>
              <w:rPr>
                <w:rFonts w:hint="eastAsia" w:ascii="宋体" w:hAnsi="宋体" w:eastAsia="宋体" w:cs="宋体"/>
                <w:sz w:val="24"/>
                <w:szCs w:val="24"/>
              </w:rPr>
              <w:t>14、具备全关节中空内走线；</w:t>
            </w:r>
          </w:p>
          <w:p w14:paraId="0FE60373">
            <w:pPr>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5</w:t>
            </w:r>
            <w:r>
              <w:rPr>
                <w:rFonts w:hint="eastAsia" w:ascii="宋体" w:hAnsi="宋体" w:eastAsia="宋体" w:cs="宋体"/>
                <w:sz w:val="24"/>
                <w:szCs w:val="24"/>
              </w:rPr>
              <w:t>、关节编码器：双编码器或优于；</w:t>
            </w:r>
          </w:p>
          <w:p w14:paraId="72D7F8E7">
            <w:pPr>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6</w:t>
            </w:r>
            <w:r>
              <w:rPr>
                <w:rFonts w:hint="eastAsia" w:ascii="宋体" w:hAnsi="宋体" w:eastAsia="宋体" w:cs="宋体"/>
                <w:sz w:val="24"/>
                <w:szCs w:val="24"/>
              </w:rPr>
              <w:t>、散热系统：局部风冷散热；</w:t>
            </w:r>
          </w:p>
          <w:p w14:paraId="6E3BEAAD">
            <w:pPr>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7</w:t>
            </w:r>
            <w:r>
              <w:rPr>
                <w:rFonts w:hint="eastAsia" w:ascii="宋体" w:hAnsi="宋体" w:eastAsia="宋体" w:cs="宋体"/>
                <w:sz w:val="24"/>
                <w:szCs w:val="24"/>
              </w:rPr>
              <w:t>、基础算力：≥8核高性能CPU</w:t>
            </w:r>
          </w:p>
          <w:p w14:paraId="2028CA19">
            <w:pPr>
              <w:jc w:val="lef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18</w:t>
            </w:r>
            <w:r>
              <w:rPr>
                <w:rFonts w:hint="eastAsia" w:ascii="宋体" w:hAnsi="宋体" w:eastAsia="宋体" w:cs="宋体"/>
                <w:sz w:val="24"/>
                <w:szCs w:val="24"/>
              </w:rPr>
              <w:t>、具备≥100Tops orinnx算力的拓展坞，含AI算法及技术支持</w:t>
            </w:r>
            <w:r>
              <w:rPr>
                <w:rFonts w:hint="eastAsia" w:ascii="宋体" w:hAnsi="宋体" w:eastAsia="宋体" w:cs="宋体"/>
                <w:b/>
                <w:bCs/>
                <w:sz w:val="24"/>
                <w:szCs w:val="24"/>
              </w:rPr>
              <w:t>（提供产品制造厂商官网截图和官网链接证明材料）</w:t>
            </w:r>
            <w:r>
              <w:rPr>
                <w:rFonts w:hint="eastAsia" w:ascii="宋体" w:hAnsi="宋体" w:eastAsia="宋体" w:cs="宋体"/>
                <w:sz w:val="24"/>
                <w:szCs w:val="24"/>
              </w:rPr>
              <w:t>；</w:t>
            </w:r>
          </w:p>
          <w:p w14:paraId="38C67A50">
            <w:pPr>
              <w:jc w:val="left"/>
              <w:rPr>
                <w:rFonts w:ascii="Times New Roman" w:hAnsi="Times New Roman" w:eastAsia="宋体" w:cs="Times New Roman"/>
                <w:sz w:val="24"/>
                <w:szCs w:val="24"/>
              </w:rPr>
            </w:pPr>
            <w:r>
              <w:rPr>
                <w:rFonts w:ascii="宋体" w:hAnsi="宋体" w:eastAsia="宋体" w:cs="宋体"/>
                <w:sz w:val="24"/>
                <w:szCs w:val="24"/>
              </w:rPr>
              <w:t>19</w:t>
            </w:r>
            <w:r>
              <w:rPr>
                <w:rFonts w:hint="eastAsia" w:ascii="宋体" w:hAnsi="宋体" w:eastAsia="宋体" w:cs="宋体"/>
                <w:sz w:val="24"/>
                <w:szCs w:val="24"/>
              </w:rPr>
              <w:t>、感知传感器：</w:t>
            </w:r>
            <w:r>
              <w:rPr>
                <w:rFonts w:hint="eastAsia" w:ascii="Times New Roman" w:hAnsi="Times New Roman" w:eastAsia="宋体" w:cs="Times New Roman"/>
                <w:sz w:val="24"/>
                <w:szCs w:val="24"/>
              </w:rPr>
              <w:t>头部配置双自由度深度相机和3D激光雷达。</w:t>
            </w:r>
          </w:p>
          <w:p w14:paraId="3EC25E61">
            <w:pPr>
              <w:jc w:val="left"/>
              <w:rPr>
                <w:rFonts w:ascii="宋体" w:hAnsi="宋体" w:eastAsia="宋体" w:cs="宋体"/>
                <w:sz w:val="24"/>
                <w:szCs w:val="24"/>
              </w:rPr>
            </w:pPr>
            <w:r>
              <w:rPr>
                <w:rFonts w:ascii="宋体" w:hAnsi="宋体" w:eastAsia="宋体" w:cs="宋体"/>
                <w:sz w:val="24"/>
                <w:szCs w:val="24"/>
              </w:rPr>
              <w:t>20</w:t>
            </w:r>
            <w:r>
              <w:rPr>
                <w:rFonts w:hint="eastAsia" w:ascii="宋体" w:hAnsi="宋体" w:eastAsia="宋体" w:cs="宋体"/>
                <w:sz w:val="24"/>
                <w:szCs w:val="24"/>
              </w:rPr>
              <w:t>、</w:t>
            </w:r>
            <w:r>
              <w:rPr>
                <w:rFonts w:ascii="宋体" w:hAnsi="宋体" w:eastAsia="宋体" w:cs="宋体"/>
                <w:sz w:val="24"/>
                <w:szCs w:val="24"/>
              </w:rPr>
              <w:t>移动速度</w:t>
            </w:r>
            <w:r>
              <w:rPr>
                <w:rFonts w:hint="eastAsia" w:ascii="宋体" w:hAnsi="宋体" w:eastAsia="宋体" w:cs="宋体"/>
                <w:sz w:val="24"/>
                <w:szCs w:val="24"/>
              </w:rPr>
              <w:t>不少于</w:t>
            </w:r>
            <w:r>
              <w:rPr>
                <w:rFonts w:ascii="宋体" w:hAnsi="宋体" w:eastAsia="宋体" w:cs="宋体"/>
                <w:sz w:val="24"/>
                <w:szCs w:val="24"/>
              </w:rPr>
              <w:t xml:space="preserve"> 2m/s；</w:t>
            </w:r>
          </w:p>
          <w:p w14:paraId="37FBBE6A">
            <w:pPr>
              <w:pStyle w:val="2"/>
              <w:ind w:firstLine="0"/>
            </w:pPr>
            <w:r>
              <w:rPr>
                <w:rFonts w:ascii="宋体" w:hAnsi="宋体" w:eastAsia="宋体" w:cs="宋体"/>
                <w:sz w:val="24"/>
                <w:szCs w:val="24"/>
              </w:rPr>
              <w:t>21</w:t>
            </w:r>
            <w:r>
              <w:rPr>
                <w:rFonts w:hint="eastAsia" w:ascii="宋体" w:hAnsi="宋体" w:eastAsia="宋体" w:cs="宋体"/>
                <w:sz w:val="24"/>
                <w:szCs w:val="24"/>
              </w:rPr>
              <w:t>、</w:t>
            </w:r>
            <w:r>
              <w:rPr>
                <w:rFonts w:ascii="宋体" w:hAnsi="宋体" w:eastAsia="宋体" w:cs="宋体"/>
                <w:sz w:val="24"/>
                <w:szCs w:val="24"/>
              </w:rPr>
              <w:t>电池容量</w:t>
            </w:r>
            <w:r>
              <w:rPr>
                <w:rFonts w:hint="eastAsia" w:ascii="宋体" w:hAnsi="宋体" w:eastAsia="宋体" w:cs="宋体"/>
                <w:sz w:val="24"/>
                <w:szCs w:val="24"/>
              </w:rPr>
              <w:t>不少于</w:t>
            </w:r>
            <w:r>
              <w:rPr>
                <w:rFonts w:ascii="宋体" w:hAnsi="宋体" w:eastAsia="宋体" w:cs="宋体"/>
                <w:sz w:val="24"/>
                <w:szCs w:val="24"/>
              </w:rPr>
              <w:t xml:space="preserve"> 8Ah；</w:t>
            </w:r>
          </w:p>
          <w:p w14:paraId="3055DBEC">
            <w:pPr>
              <w:jc w:val="lef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2</w:t>
            </w:r>
            <w:r>
              <w:rPr>
                <w:rFonts w:hint="eastAsia" w:ascii="宋体" w:hAnsi="宋体" w:eastAsia="宋体" w:cs="宋体"/>
                <w:sz w:val="24"/>
                <w:szCs w:val="24"/>
              </w:rPr>
              <w:t>、支持智能OTA升级；</w:t>
            </w:r>
          </w:p>
          <w:p w14:paraId="051ABA57">
            <w:pPr>
              <w:jc w:val="lef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3</w:t>
            </w:r>
            <w:r>
              <w:rPr>
                <w:rFonts w:hint="eastAsia" w:ascii="宋体" w:hAnsi="宋体" w:eastAsia="宋体" w:cs="宋体"/>
                <w:sz w:val="24"/>
                <w:szCs w:val="24"/>
              </w:rPr>
              <w:t>、提供详细的用户使用、软件开发等手册，提供高层控制（如行走）功能的二次开发文档及例程，提供底层控制（电机的位置、速度和力矩）功能的二次开发文档及例程。</w:t>
            </w:r>
          </w:p>
          <w:p w14:paraId="303BF05C">
            <w:pPr>
              <w:jc w:val="lef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4</w:t>
            </w:r>
            <w:r>
              <w:rPr>
                <w:rFonts w:hint="eastAsia" w:ascii="宋体" w:hAnsi="宋体" w:eastAsia="宋体" w:cs="宋体"/>
                <w:sz w:val="24"/>
                <w:szCs w:val="24"/>
              </w:rPr>
              <w:t>、采用机器人操作系统，易于使用通用数学库、机器人库，开发程序。</w:t>
            </w:r>
          </w:p>
          <w:p w14:paraId="7474E3A6">
            <w:pPr>
              <w:jc w:val="lef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5</w:t>
            </w:r>
            <w:r>
              <w:rPr>
                <w:rFonts w:hint="eastAsia" w:ascii="宋体" w:hAnsi="宋体" w:eastAsia="宋体" w:cs="宋体"/>
                <w:sz w:val="24"/>
                <w:szCs w:val="24"/>
              </w:rPr>
              <w:t>、提供运动控制的接口，提供step简化三维模型，支持中国高校智能机器人创意大赛。</w:t>
            </w:r>
          </w:p>
          <w:p w14:paraId="7AF1B83A">
            <w:pPr>
              <w:jc w:val="left"/>
            </w:pPr>
            <w:r>
              <w:rPr>
                <w:rFonts w:hint="eastAsia" w:ascii="宋体" w:hAnsi="宋体" w:eastAsia="宋体" w:cs="宋体"/>
                <w:sz w:val="24"/>
                <w:szCs w:val="24"/>
              </w:rPr>
              <w:t>2</w:t>
            </w:r>
            <w:r>
              <w:rPr>
                <w:rFonts w:ascii="宋体" w:hAnsi="宋体" w:eastAsia="宋体" w:cs="宋体"/>
                <w:sz w:val="24"/>
                <w:szCs w:val="24"/>
              </w:rPr>
              <w:t>6</w:t>
            </w:r>
            <w:r>
              <w:rPr>
                <w:rFonts w:hint="eastAsia" w:ascii="宋体" w:hAnsi="宋体" w:eastAsia="宋体" w:cs="宋体"/>
                <w:sz w:val="24"/>
                <w:szCs w:val="24"/>
              </w:rPr>
              <w:t>、完成本次所购产品的系统集成、利用平台的高精度动作捕捉设备、高性能服务器等，开展人形机器人算法优化、模型训练并建立基于多模态数据的机器人自主决策算法研究平台，实现机器人的自主决策和多模态交互，所投标产品满足双人足球对抗场景应用需求。</w:t>
            </w:r>
          </w:p>
        </w:tc>
        <w:tc>
          <w:tcPr>
            <w:tcW w:w="510" w:type="pct"/>
            <w:vAlign w:val="center"/>
          </w:tcPr>
          <w:p w14:paraId="3178E21E">
            <w:pPr>
              <w:widowControl/>
              <w:spacing w:line="400" w:lineRule="exact"/>
              <w:jc w:val="center"/>
              <w:rPr>
                <w:rFonts w:ascii="宋体" w:hAnsi="宋体" w:eastAsia="宋体" w:cs="宋体"/>
                <w:bCs/>
                <w:sz w:val="24"/>
                <w:szCs w:val="24"/>
              </w:rPr>
            </w:pPr>
            <w:r>
              <w:rPr>
                <w:rFonts w:hint="eastAsia" w:ascii="宋体" w:hAnsi="宋体" w:cs="宋体"/>
                <w:sz w:val="24"/>
                <w:szCs w:val="24"/>
              </w:rPr>
              <w:t>2</w:t>
            </w:r>
            <w:r>
              <w:rPr>
                <w:rFonts w:hint="eastAsia" w:ascii="宋体" w:hAnsi="宋体" w:eastAsia="宋体" w:cs="宋体"/>
                <w:sz w:val="24"/>
                <w:szCs w:val="24"/>
              </w:rPr>
              <w:t>套</w:t>
            </w:r>
          </w:p>
        </w:tc>
        <w:tc>
          <w:tcPr>
            <w:tcW w:w="384" w:type="pct"/>
            <w:vAlign w:val="center"/>
          </w:tcPr>
          <w:p w14:paraId="4C92FA04">
            <w:pPr>
              <w:spacing w:line="360" w:lineRule="auto"/>
              <w:jc w:val="center"/>
              <w:rPr>
                <w:rFonts w:ascii="宋体" w:hAnsi="宋体" w:eastAsia="宋体" w:cs="宋体"/>
                <w:bCs/>
                <w:sz w:val="24"/>
                <w:szCs w:val="24"/>
              </w:rPr>
            </w:pPr>
            <w:r>
              <w:rPr>
                <w:rFonts w:hint="eastAsia" w:ascii="宋体" w:hAnsi="宋体" w:eastAsia="宋体" w:cs="宋体"/>
                <w:sz w:val="24"/>
                <w:szCs w:val="24"/>
              </w:rPr>
              <w:t>2</w:t>
            </w:r>
            <w:r>
              <w:rPr>
                <w:rFonts w:ascii="宋体" w:hAnsi="宋体" w:eastAsia="宋体" w:cs="宋体"/>
                <w:sz w:val="24"/>
                <w:szCs w:val="24"/>
              </w:rPr>
              <w:t>5</w:t>
            </w:r>
          </w:p>
        </w:tc>
        <w:tc>
          <w:tcPr>
            <w:tcW w:w="391" w:type="pct"/>
            <w:vAlign w:val="center"/>
          </w:tcPr>
          <w:p w14:paraId="3D499EE2">
            <w:pPr>
              <w:spacing w:line="360" w:lineRule="auto"/>
              <w:jc w:val="center"/>
              <w:rPr>
                <w:rFonts w:ascii="宋体" w:hAnsi="宋体" w:eastAsia="宋体" w:cs="宋体"/>
                <w:sz w:val="24"/>
                <w:szCs w:val="24"/>
              </w:rPr>
            </w:pPr>
            <w:r>
              <w:rPr>
                <w:rFonts w:hint="eastAsia" w:ascii="宋体" w:hAnsi="宋体" w:eastAsia="宋体"/>
                <w:color w:val="000000" w:themeColor="text1"/>
                <w:sz w:val="24"/>
                <w:szCs w:val="24"/>
                <w14:textFill>
                  <w14:solidFill>
                    <w14:schemeClr w14:val="tx1"/>
                  </w14:solidFill>
                </w14:textFill>
              </w:rPr>
              <w:t>国产</w:t>
            </w:r>
          </w:p>
        </w:tc>
      </w:tr>
      <w:tr w14:paraId="2CCD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14:paraId="55E71BB8">
            <w:pPr>
              <w:spacing w:line="360" w:lineRule="auto"/>
              <w:jc w:val="center"/>
              <w:rPr>
                <w:rFonts w:ascii="宋体" w:hAnsi="宋体" w:eastAsia="宋体" w:cs="宋体"/>
                <w:sz w:val="24"/>
                <w:szCs w:val="24"/>
              </w:rPr>
            </w:pPr>
            <w:r>
              <w:rPr>
                <w:rFonts w:hint="eastAsia" w:ascii="宋体" w:hAnsi="宋体" w:eastAsia="宋体" w:cs="宋体"/>
                <w:sz w:val="24"/>
                <w:szCs w:val="24"/>
              </w:rPr>
              <w:t>2</w:t>
            </w:r>
          </w:p>
        </w:tc>
        <w:tc>
          <w:tcPr>
            <w:tcW w:w="487" w:type="pct"/>
            <w:vAlign w:val="center"/>
          </w:tcPr>
          <w:p w14:paraId="4F51E4B8">
            <w:pPr>
              <w:spacing w:line="400" w:lineRule="exact"/>
              <w:jc w:val="center"/>
              <w:rPr>
                <w:rFonts w:ascii="宋体" w:hAnsi="宋体" w:eastAsia="宋体" w:cs="宋体"/>
                <w:iCs/>
                <w:kern w:val="0"/>
                <w:sz w:val="24"/>
                <w:szCs w:val="24"/>
              </w:rPr>
            </w:pPr>
            <w:r>
              <w:rPr>
                <w:rFonts w:hint="eastAsia" w:ascii="宋体" w:hAnsi="宋体" w:eastAsia="宋体" w:cs="宋体"/>
                <w:sz w:val="24"/>
                <w:szCs w:val="24"/>
              </w:rPr>
              <w:t>五指灵巧手</w:t>
            </w:r>
          </w:p>
        </w:tc>
        <w:tc>
          <w:tcPr>
            <w:tcW w:w="2903" w:type="pct"/>
            <w:vAlign w:val="center"/>
          </w:tcPr>
          <w:p w14:paraId="04B68268">
            <w:pPr>
              <w:jc w:val="left"/>
              <w:rPr>
                <w:rFonts w:ascii="宋体" w:hAnsi="宋体" w:eastAsia="宋体" w:cs="宋体"/>
                <w:sz w:val="24"/>
                <w:szCs w:val="24"/>
              </w:rPr>
            </w:pPr>
            <w:r>
              <w:rPr>
                <w:rFonts w:hint="eastAsia" w:ascii="宋体" w:hAnsi="宋体" w:eastAsia="宋体" w:cs="宋体"/>
                <w:sz w:val="24"/>
                <w:szCs w:val="24"/>
              </w:rPr>
              <w:t>1、数量：每套2只包括左右手各1只</w:t>
            </w:r>
          </w:p>
          <w:p w14:paraId="208B193A">
            <w:pPr>
              <w:jc w:val="left"/>
              <w:rPr>
                <w:rFonts w:ascii="宋体" w:hAnsi="宋体" w:eastAsia="宋体" w:cs="宋体"/>
                <w:sz w:val="24"/>
                <w:szCs w:val="24"/>
              </w:rPr>
            </w:pPr>
            <w:r>
              <w:rPr>
                <w:rFonts w:hint="eastAsia" w:ascii="宋体" w:hAnsi="宋体" w:eastAsia="宋体" w:cs="宋体"/>
                <w:sz w:val="24"/>
                <w:szCs w:val="24"/>
              </w:rPr>
              <w:t>2、</w:t>
            </w:r>
            <w:r>
              <w:rPr>
                <w:rFonts w:hint="eastAsia" w:ascii="Times New Roman" w:hAnsi="Times New Roman" w:eastAsia="宋体" w:cs="Times New Roman"/>
                <w:sz w:val="24"/>
                <w:szCs w:val="24"/>
              </w:rPr>
              <w:t>自由度：</w:t>
            </w:r>
            <w:r>
              <w:rPr>
                <w:rFonts w:hint="eastAsia" w:ascii="宋体" w:hAnsi="宋体" w:eastAsia="宋体" w:cs="宋体"/>
                <w:sz w:val="24"/>
                <w:szCs w:val="24"/>
              </w:rPr>
              <w:t>≥6个</w:t>
            </w:r>
          </w:p>
          <w:p w14:paraId="76FB1341">
            <w:pPr>
              <w:jc w:val="left"/>
              <w:rPr>
                <w:rFonts w:ascii="宋体" w:hAnsi="宋体" w:eastAsia="宋体" w:cs="宋体"/>
                <w:sz w:val="24"/>
                <w:szCs w:val="24"/>
              </w:rPr>
            </w:pPr>
            <w:r>
              <w:rPr>
                <w:rFonts w:hint="eastAsia" w:ascii="宋体" w:hAnsi="宋体" w:eastAsia="宋体" w:cs="宋体"/>
                <w:sz w:val="24"/>
                <w:szCs w:val="24"/>
              </w:rPr>
              <w:t>3、关节数：≥12个</w:t>
            </w:r>
          </w:p>
          <w:p w14:paraId="4828A460">
            <w:pPr>
              <w:jc w:val="left"/>
              <w:rPr>
                <w:rFonts w:ascii="宋体" w:hAnsi="宋体" w:eastAsia="宋体" w:cs="宋体"/>
                <w:sz w:val="24"/>
                <w:szCs w:val="24"/>
              </w:rPr>
            </w:pPr>
            <w:r>
              <w:rPr>
                <w:rFonts w:hint="eastAsia" w:ascii="宋体" w:hAnsi="宋体" w:eastAsia="宋体" w:cs="宋体"/>
                <w:sz w:val="24"/>
                <w:szCs w:val="24"/>
              </w:rPr>
              <w:t>4、力传感器数量≥6个</w:t>
            </w:r>
          </w:p>
          <w:p w14:paraId="18D4FE6A">
            <w:pPr>
              <w:jc w:val="left"/>
              <w:rPr>
                <w:rFonts w:ascii="宋体" w:hAnsi="宋体" w:eastAsia="宋体" w:cs="宋体"/>
                <w:sz w:val="24"/>
                <w:szCs w:val="24"/>
              </w:rPr>
            </w:pPr>
            <w:r>
              <w:rPr>
                <w:rFonts w:hint="eastAsia" w:ascii="宋体" w:hAnsi="宋体" w:eastAsia="宋体" w:cs="宋体"/>
                <w:sz w:val="24"/>
                <w:szCs w:val="24"/>
              </w:rPr>
              <w:t>★5、触觉传感器数量：5-17个</w:t>
            </w:r>
          </w:p>
          <w:p w14:paraId="28E5AB28">
            <w:pPr>
              <w:jc w:val="left"/>
              <w:rPr>
                <w:rFonts w:ascii="宋体" w:hAnsi="宋体" w:eastAsia="宋体" w:cs="宋体"/>
                <w:sz w:val="24"/>
                <w:szCs w:val="24"/>
              </w:rPr>
            </w:pPr>
            <w:r>
              <w:rPr>
                <w:rFonts w:hint="eastAsia" w:ascii="宋体" w:hAnsi="宋体" w:eastAsia="宋体" w:cs="宋体"/>
                <w:sz w:val="24"/>
                <w:szCs w:val="24"/>
              </w:rPr>
              <w:t>6、控制接口：ModbuSTCP+CAN(RS485可选)</w:t>
            </w:r>
          </w:p>
          <w:p w14:paraId="7EFB8721">
            <w:pPr>
              <w:jc w:val="left"/>
              <w:rPr>
                <w:rFonts w:ascii="宋体" w:hAnsi="宋体" w:eastAsia="宋体" w:cs="宋体"/>
                <w:sz w:val="24"/>
                <w:szCs w:val="24"/>
              </w:rPr>
            </w:pPr>
            <w:r>
              <w:rPr>
                <w:rFonts w:hint="eastAsia" w:ascii="宋体" w:hAnsi="宋体" w:eastAsia="宋体" w:cs="宋体"/>
                <w:sz w:val="24"/>
                <w:szCs w:val="24"/>
              </w:rPr>
              <w:t>7、工作电压：DC24V±10%</w:t>
            </w:r>
          </w:p>
          <w:p w14:paraId="335CF590">
            <w:pPr>
              <w:jc w:val="left"/>
              <w:rPr>
                <w:rFonts w:ascii="宋体" w:hAnsi="宋体" w:eastAsia="宋体" w:cs="宋体"/>
                <w:sz w:val="24"/>
                <w:szCs w:val="24"/>
              </w:rPr>
            </w:pPr>
            <w:r>
              <w:rPr>
                <w:rFonts w:hint="eastAsia" w:ascii="宋体" w:hAnsi="宋体" w:eastAsia="宋体" w:cs="宋体"/>
                <w:sz w:val="24"/>
                <w:szCs w:val="24"/>
              </w:rPr>
              <w:t>8、静态电流：≤0.15A</w:t>
            </w:r>
          </w:p>
          <w:p w14:paraId="5127BE1B">
            <w:pPr>
              <w:jc w:val="left"/>
              <w:rPr>
                <w:rFonts w:ascii="宋体" w:hAnsi="宋体" w:eastAsia="宋体" w:cs="宋体"/>
                <w:sz w:val="24"/>
                <w:szCs w:val="24"/>
              </w:rPr>
            </w:pPr>
            <w:r>
              <w:rPr>
                <w:rFonts w:hint="eastAsia" w:ascii="宋体" w:hAnsi="宋体" w:eastAsia="宋体" w:cs="宋体"/>
                <w:sz w:val="24"/>
                <w:szCs w:val="24"/>
              </w:rPr>
              <w:t>9、最大电流：≥4A</w:t>
            </w:r>
          </w:p>
          <w:p w14:paraId="188D639D">
            <w:pPr>
              <w:jc w:val="left"/>
              <w:rPr>
                <w:rFonts w:ascii="宋体" w:hAnsi="宋体" w:eastAsia="宋体" w:cs="宋体"/>
                <w:sz w:val="24"/>
                <w:szCs w:val="24"/>
              </w:rPr>
            </w:pPr>
            <w:r>
              <w:rPr>
                <w:rFonts w:hint="eastAsia" w:ascii="宋体" w:hAnsi="宋体" w:eastAsia="宋体" w:cs="宋体"/>
                <w:sz w:val="24"/>
                <w:szCs w:val="24"/>
              </w:rPr>
              <w:t>10、重复定位精度：±0.2mm</w:t>
            </w:r>
          </w:p>
          <w:p w14:paraId="511D74CE">
            <w:pPr>
              <w:jc w:val="left"/>
              <w:rPr>
                <w:rFonts w:ascii="宋体" w:hAnsi="宋体" w:eastAsia="宋体" w:cs="宋体"/>
                <w:sz w:val="24"/>
                <w:szCs w:val="24"/>
              </w:rPr>
            </w:pPr>
            <w:r>
              <w:rPr>
                <w:rFonts w:hint="eastAsia" w:ascii="宋体" w:hAnsi="宋体" w:eastAsia="宋体" w:cs="宋体"/>
                <w:sz w:val="24"/>
                <w:szCs w:val="24"/>
              </w:rPr>
              <w:t>11、重量：≤800±10g</w:t>
            </w:r>
          </w:p>
          <w:p w14:paraId="6CB99429">
            <w:pPr>
              <w:jc w:val="left"/>
              <w:rPr>
                <w:rFonts w:ascii="宋体" w:hAnsi="宋体" w:eastAsia="宋体" w:cs="宋体"/>
                <w:sz w:val="24"/>
                <w:szCs w:val="24"/>
              </w:rPr>
            </w:pPr>
            <w:r>
              <w:rPr>
                <w:rFonts w:hint="eastAsia" w:ascii="宋体" w:hAnsi="宋体" w:eastAsia="宋体" w:cs="宋体"/>
                <w:sz w:val="24"/>
                <w:szCs w:val="24"/>
              </w:rPr>
              <w:t>12、指尖最大输出力：≥30N</w:t>
            </w:r>
          </w:p>
          <w:p w14:paraId="26F7811F">
            <w:pPr>
              <w:jc w:val="left"/>
              <w:rPr>
                <w:rFonts w:ascii="宋体" w:hAnsi="宋体" w:eastAsia="宋体" w:cs="宋体"/>
                <w:sz w:val="24"/>
                <w:szCs w:val="24"/>
              </w:rPr>
            </w:pPr>
            <w:r>
              <w:rPr>
                <w:rFonts w:hint="eastAsia" w:ascii="宋体" w:hAnsi="宋体" w:eastAsia="宋体" w:cs="宋体"/>
                <w:sz w:val="24"/>
                <w:szCs w:val="24"/>
              </w:rPr>
              <w:t>13、拇指横向旋转范围：＞85°</w:t>
            </w:r>
          </w:p>
          <w:p w14:paraId="43A375E8">
            <w:pPr>
              <w:jc w:val="left"/>
              <w:rPr>
                <w:rFonts w:ascii="宋体" w:hAnsi="宋体" w:eastAsia="宋体" w:cs="宋体"/>
                <w:sz w:val="24"/>
                <w:szCs w:val="24"/>
              </w:rPr>
            </w:pPr>
            <w:r>
              <w:rPr>
                <w:rFonts w:hint="eastAsia" w:ascii="宋体" w:hAnsi="宋体" w:eastAsia="宋体" w:cs="宋体"/>
                <w:sz w:val="24"/>
                <w:szCs w:val="24"/>
              </w:rPr>
              <w:t>14、拇指运动角速度：＞130°/s</w:t>
            </w:r>
          </w:p>
          <w:p w14:paraId="3F426348">
            <w:pPr>
              <w:jc w:val="left"/>
              <w:rPr>
                <w:rFonts w:ascii="宋体" w:hAnsi="宋体" w:eastAsia="宋体" w:cs="宋体"/>
                <w:sz w:val="24"/>
                <w:szCs w:val="24"/>
              </w:rPr>
            </w:pPr>
            <w:r>
              <w:rPr>
                <w:rFonts w:hint="eastAsia" w:ascii="宋体" w:hAnsi="宋体" w:eastAsia="宋体" w:cs="宋体"/>
                <w:sz w:val="24"/>
                <w:szCs w:val="24"/>
              </w:rPr>
              <w:t>15、四指运动角速度：＞200°/s</w:t>
            </w:r>
          </w:p>
          <w:p w14:paraId="066AB10B">
            <w:pPr>
              <w:jc w:val="left"/>
              <w:rPr>
                <w:rFonts w:ascii="宋体" w:hAnsi="宋体" w:eastAsia="宋体" w:cs="宋体"/>
                <w:sz w:val="24"/>
                <w:szCs w:val="24"/>
              </w:rPr>
            </w:pPr>
            <w:r>
              <w:rPr>
                <w:rFonts w:hint="eastAsia" w:ascii="宋体" w:hAnsi="宋体" w:eastAsia="宋体" w:cs="宋体"/>
                <w:sz w:val="24"/>
                <w:szCs w:val="24"/>
              </w:rPr>
              <w:t>16、抓握力分辨率不低于0.50N；</w:t>
            </w:r>
          </w:p>
          <w:p w14:paraId="2EBFF4C6">
            <w:pPr>
              <w:jc w:val="left"/>
              <w:rPr>
                <w:rFonts w:ascii="宋体" w:hAnsi="宋体" w:eastAsia="宋体" w:cs="宋体"/>
                <w:sz w:val="24"/>
                <w:szCs w:val="24"/>
              </w:rPr>
            </w:pPr>
            <w:r>
              <w:rPr>
                <w:rFonts w:hint="eastAsia" w:ascii="宋体" w:hAnsi="宋体" w:eastAsia="宋体" w:cs="宋体"/>
                <w:sz w:val="24"/>
                <w:szCs w:val="24"/>
              </w:rPr>
              <w:t>17、使用寿命不少于10万次；</w:t>
            </w:r>
          </w:p>
          <w:p w14:paraId="1BB8C999">
            <w:pPr>
              <w:jc w:val="left"/>
              <w:rPr>
                <w:rFonts w:ascii="宋体" w:hAnsi="宋体" w:eastAsia="宋体" w:cs="宋体"/>
                <w:sz w:val="24"/>
                <w:szCs w:val="24"/>
              </w:rPr>
            </w:pPr>
            <w:r>
              <w:rPr>
                <w:rFonts w:hint="eastAsia" w:ascii="宋体" w:hAnsi="宋体" w:eastAsia="宋体" w:cs="宋体"/>
                <w:sz w:val="24"/>
                <w:szCs w:val="24"/>
              </w:rPr>
              <w:t>18、支持不少于8 种类人手功能操作；</w:t>
            </w:r>
          </w:p>
          <w:p w14:paraId="0FF46146">
            <w:pPr>
              <w:pStyle w:val="2"/>
              <w:ind w:firstLine="0"/>
            </w:pPr>
            <w:r>
              <w:rPr>
                <w:rFonts w:hint="eastAsia" w:ascii="宋体" w:hAnsi="宋体" w:eastAsia="宋体" w:cs="宋体"/>
                <w:sz w:val="24"/>
                <w:szCs w:val="24"/>
              </w:rPr>
              <w:t>19、集成与调试：负责与上述人形机器人的集成以及所有通讯及控制，确保实现所有功能的联动。</w:t>
            </w:r>
          </w:p>
        </w:tc>
        <w:tc>
          <w:tcPr>
            <w:tcW w:w="510" w:type="pct"/>
            <w:vAlign w:val="center"/>
          </w:tcPr>
          <w:p w14:paraId="11484436">
            <w:pPr>
              <w:spacing w:line="400" w:lineRule="exact"/>
              <w:jc w:val="center"/>
              <w:rPr>
                <w:rFonts w:ascii="宋体" w:hAnsi="宋体" w:eastAsia="宋体" w:cs="宋体"/>
                <w:iCs/>
                <w:kern w:val="0"/>
                <w:sz w:val="24"/>
                <w:szCs w:val="24"/>
              </w:rPr>
            </w:pPr>
            <w:r>
              <w:rPr>
                <w:rFonts w:hint="eastAsia" w:ascii="宋体" w:hAnsi="宋体" w:eastAsia="宋体" w:cs="宋体"/>
                <w:iCs/>
                <w:kern w:val="0"/>
                <w:sz w:val="24"/>
                <w:szCs w:val="24"/>
              </w:rPr>
              <w:t>2台</w:t>
            </w:r>
          </w:p>
        </w:tc>
        <w:tc>
          <w:tcPr>
            <w:tcW w:w="384" w:type="pct"/>
            <w:vAlign w:val="center"/>
          </w:tcPr>
          <w:p w14:paraId="3E478533">
            <w:pPr>
              <w:spacing w:line="360" w:lineRule="auto"/>
              <w:jc w:val="center"/>
              <w:rPr>
                <w:rFonts w:ascii="宋体" w:hAnsi="宋体" w:eastAsia="宋体" w:cs="宋体"/>
                <w:bCs/>
                <w:sz w:val="24"/>
                <w:szCs w:val="24"/>
              </w:rPr>
            </w:pPr>
            <w:r>
              <w:rPr>
                <w:rFonts w:hint="eastAsia" w:ascii="宋体" w:hAnsi="宋体" w:eastAsia="宋体" w:cs="宋体"/>
                <w:bCs/>
                <w:sz w:val="24"/>
                <w:szCs w:val="24"/>
              </w:rPr>
              <w:t>8</w:t>
            </w:r>
          </w:p>
        </w:tc>
        <w:tc>
          <w:tcPr>
            <w:tcW w:w="391" w:type="pct"/>
            <w:vAlign w:val="center"/>
          </w:tcPr>
          <w:p w14:paraId="7D2DFFDD">
            <w:pPr>
              <w:spacing w:line="360" w:lineRule="auto"/>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国产</w:t>
            </w:r>
          </w:p>
        </w:tc>
      </w:tr>
      <w:tr w14:paraId="14DA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25" w:type="pct"/>
            <w:vAlign w:val="center"/>
          </w:tcPr>
          <w:p w14:paraId="5C21A658">
            <w:pPr>
              <w:spacing w:line="360" w:lineRule="auto"/>
              <w:jc w:val="center"/>
              <w:rPr>
                <w:rFonts w:ascii="宋体" w:hAnsi="宋体" w:eastAsia="宋体" w:cs="宋体"/>
                <w:sz w:val="24"/>
                <w:szCs w:val="24"/>
              </w:rPr>
            </w:pPr>
            <w:r>
              <w:rPr>
                <w:rFonts w:hint="eastAsia" w:ascii="宋体" w:hAnsi="宋体" w:eastAsia="宋体" w:cs="宋体"/>
                <w:sz w:val="24"/>
                <w:szCs w:val="24"/>
              </w:rPr>
              <w:t>3</w:t>
            </w:r>
          </w:p>
        </w:tc>
        <w:tc>
          <w:tcPr>
            <w:tcW w:w="487" w:type="pct"/>
            <w:vAlign w:val="center"/>
          </w:tcPr>
          <w:p w14:paraId="4A838476">
            <w:pPr>
              <w:spacing w:line="400" w:lineRule="exact"/>
              <w:jc w:val="center"/>
              <w:rPr>
                <w:rFonts w:ascii="宋体" w:hAnsi="宋体" w:eastAsia="宋体" w:cs="宋体"/>
                <w:iCs/>
                <w:kern w:val="0"/>
                <w:sz w:val="24"/>
                <w:szCs w:val="24"/>
              </w:rPr>
            </w:pPr>
            <w:r>
              <w:rPr>
                <w:rFonts w:hint="eastAsia" w:ascii="宋体" w:hAnsi="宋体" w:eastAsia="宋体" w:cs="宋体"/>
                <w:b/>
                <w:bCs/>
                <w:kern w:val="0"/>
                <w:sz w:val="24"/>
                <w:szCs w:val="24"/>
              </w:rPr>
              <w:t>▲</w:t>
            </w:r>
            <w:r>
              <w:rPr>
                <w:rFonts w:hint="eastAsia" w:ascii="宋体" w:hAnsi="宋体" w:eastAsia="宋体" w:cs="宋体"/>
                <w:sz w:val="24"/>
                <w:szCs w:val="24"/>
              </w:rPr>
              <w:t>动作捕捉设备</w:t>
            </w:r>
          </w:p>
        </w:tc>
        <w:tc>
          <w:tcPr>
            <w:tcW w:w="2903" w:type="pct"/>
            <w:vAlign w:val="center"/>
          </w:tcPr>
          <w:p w14:paraId="372CEC21">
            <w:pPr>
              <w:jc w:val="left"/>
              <w:rPr>
                <w:rFonts w:ascii="宋体" w:hAnsi="宋体" w:eastAsia="宋体" w:cs="宋体"/>
                <w:sz w:val="24"/>
                <w:szCs w:val="24"/>
              </w:rPr>
            </w:pPr>
            <w:r>
              <w:rPr>
                <w:rFonts w:hint="eastAsia" w:ascii="宋体" w:hAnsi="宋体" w:eastAsia="宋体" w:cs="宋体"/>
                <w:sz w:val="24"/>
                <w:szCs w:val="24"/>
              </w:rPr>
              <w:t>一、动作捕捉摄像机个数≥28个，具体参数如下：</w:t>
            </w:r>
          </w:p>
          <w:p w14:paraId="7FF78FA6">
            <w:pPr>
              <w:jc w:val="left"/>
              <w:rPr>
                <w:rFonts w:ascii="宋体" w:hAnsi="宋体" w:eastAsia="宋体" w:cs="宋体"/>
                <w:sz w:val="24"/>
                <w:szCs w:val="24"/>
              </w:rPr>
            </w:pPr>
            <w:r>
              <w:rPr>
                <w:rFonts w:hint="eastAsia" w:ascii="宋体" w:hAnsi="宋体" w:eastAsia="宋体" w:cs="宋体"/>
                <w:sz w:val="24"/>
                <w:szCs w:val="24"/>
              </w:rPr>
              <w:t>1、分辨率：≥2048</w:t>
            </w:r>
            <w:r>
              <w:rPr>
                <w:rFonts w:ascii="Arial" w:hAnsi="Arial" w:eastAsia="宋体" w:cs="Arial"/>
                <w:sz w:val="24"/>
                <w:szCs w:val="24"/>
              </w:rPr>
              <w:t>×</w:t>
            </w:r>
            <w:r>
              <w:rPr>
                <w:rFonts w:hint="eastAsia" w:ascii="宋体" w:hAnsi="宋体" w:eastAsia="宋体" w:cs="宋体"/>
                <w:sz w:val="24"/>
                <w:szCs w:val="24"/>
              </w:rPr>
              <w:t>1536</w:t>
            </w:r>
          </w:p>
          <w:p w14:paraId="0A9FDCA0">
            <w:pPr>
              <w:jc w:val="left"/>
              <w:rPr>
                <w:rFonts w:ascii="宋体" w:hAnsi="宋体" w:eastAsia="宋体" w:cs="宋体"/>
                <w:sz w:val="24"/>
                <w:szCs w:val="24"/>
              </w:rPr>
            </w:pPr>
            <w:r>
              <w:rPr>
                <w:rFonts w:hint="eastAsia" w:ascii="宋体" w:hAnsi="宋体" w:eastAsia="宋体" w:cs="宋体"/>
                <w:sz w:val="24"/>
                <w:szCs w:val="24"/>
              </w:rPr>
              <w:t>2、帧</w:t>
            </w:r>
            <w:r>
              <w:rPr>
                <w:rFonts w:hint="eastAsia" w:ascii="Times New Roman" w:hAnsi="Times New Roman" w:eastAsia="宋体" w:cs="Times New Roman"/>
                <w:sz w:val="24"/>
                <w:szCs w:val="24"/>
              </w:rPr>
              <w:t>速：≥210FPS</w:t>
            </w:r>
            <w:r>
              <w:rPr>
                <w:rFonts w:hint="eastAsia" w:ascii="宋体" w:hAnsi="宋体" w:eastAsia="宋体" w:cs="宋体"/>
                <w:sz w:val="24"/>
                <w:szCs w:val="24"/>
              </w:rPr>
              <w:t>，帧速率最大可达420FPS；</w:t>
            </w:r>
          </w:p>
          <w:p w14:paraId="27BC6E5B">
            <w:pPr>
              <w:jc w:val="left"/>
              <w:rPr>
                <w:rFonts w:ascii="宋体" w:hAnsi="宋体" w:eastAsia="宋体" w:cs="宋体"/>
                <w:sz w:val="24"/>
                <w:szCs w:val="24"/>
              </w:rPr>
            </w:pPr>
            <w:r>
              <w:rPr>
                <w:rFonts w:hint="eastAsia" w:ascii="宋体" w:hAnsi="宋体" w:eastAsia="宋体" w:cs="宋体"/>
                <w:sz w:val="24"/>
                <w:szCs w:val="24"/>
              </w:rPr>
              <w:t>3、快门类型：全局快门</w:t>
            </w:r>
          </w:p>
          <w:p w14:paraId="4E43892A">
            <w:pPr>
              <w:jc w:val="left"/>
              <w:rPr>
                <w:rFonts w:ascii="宋体" w:hAnsi="宋体" w:eastAsia="宋体" w:cs="宋体"/>
                <w:b/>
                <w:bCs/>
                <w:sz w:val="24"/>
                <w:szCs w:val="24"/>
              </w:rPr>
            </w:pPr>
            <w:r>
              <w:rPr>
                <w:rFonts w:hint="eastAsia" w:ascii="宋体" w:hAnsi="宋体" w:eastAsia="宋体" w:cs="宋体"/>
                <w:sz w:val="24"/>
                <w:szCs w:val="24"/>
              </w:rPr>
              <w:t>★4、延迟：≤5ms</w:t>
            </w:r>
            <w:r>
              <w:rPr>
                <w:rFonts w:hint="eastAsia" w:ascii="宋体" w:hAnsi="宋体" w:eastAsia="宋体" w:cs="宋体"/>
                <w:b/>
                <w:bCs/>
                <w:sz w:val="24"/>
                <w:szCs w:val="24"/>
              </w:rPr>
              <w:t>（投标时需提供第三方检测报告扫描件）</w:t>
            </w:r>
            <w:r>
              <w:rPr>
                <w:rFonts w:hint="eastAsia" w:ascii="宋体" w:hAnsi="宋体" w:eastAsia="宋体" w:cs="宋体"/>
                <w:sz w:val="24"/>
                <w:szCs w:val="24"/>
              </w:rPr>
              <w:t>；</w:t>
            </w:r>
          </w:p>
          <w:p w14:paraId="20496720">
            <w:pPr>
              <w:jc w:val="left"/>
              <w:rPr>
                <w:rFonts w:ascii="宋体" w:hAnsi="宋体" w:eastAsia="宋体" w:cs="宋体"/>
                <w:sz w:val="24"/>
                <w:szCs w:val="24"/>
              </w:rPr>
            </w:pPr>
            <w:r>
              <w:rPr>
                <w:rFonts w:hint="eastAsia" w:ascii="宋体" w:hAnsi="宋体" w:eastAsia="宋体" w:cs="宋体"/>
                <w:sz w:val="24"/>
                <w:szCs w:val="24"/>
              </w:rPr>
              <w:t>5、图像处理模式：Object\无损灰度\MJPEG</w:t>
            </w:r>
          </w:p>
          <w:p w14:paraId="02F4AB1C">
            <w:pPr>
              <w:jc w:val="left"/>
              <w:rPr>
                <w:rFonts w:ascii="宋体" w:hAnsi="宋体" w:eastAsia="宋体" w:cs="宋体"/>
                <w:sz w:val="24"/>
                <w:szCs w:val="24"/>
              </w:rPr>
            </w:pPr>
            <w:r>
              <w:rPr>
                <w:rFonts w:hint="eastAsia" w:ascii="宋体" w:hAnsi="宋体" w:eastAsia="宋体" w:cs="宋体"/>
                <w:sz w:val="24"/>
                <w:szCs w:val="24"/>
              </w:rPr>
              <w:t>6、LED：≥12颗红外LED灯</w:t>
            </w:r>
          </w:p>
          <w:p w14:paraId="5323C4F0">
            <w:pPr>
              <w:jc w:val="left"/>
              <w:rPr>
                <w:rFonts w:ascii="宋体" w:hAnsi="宋体" w:eastAsia="宋体" w:cs="宋体"/>
                <w:sz w:val="24"/>
                <w:szCs w:val="24"/>
              </w:rPr>
            </w:pPr>
            <w:r>
              <w:rPr>
                <w:rFonts w:hint="eastAsia" w:ascii="宋体" w:hAnsi="宋体" w:eastAsia="宋体" w:cs="宋体"/>
                <w:sz w:val="24"/>
                <w:szCs w:val="24"/>
              </w:rPr>
              <w:t>7、视场角：≥60°</w:t>
            </w:r>
            <w:r>
              <w:rPr>
                <w:rFonts w:ascii="Arial" w:hAnsi="Arial" w:eastAsia="宋体" w:cs="Arial"/>
                <w:sz w:val="24"/>
                <w:szCs w:val="24"/>
              </w:rPr>
              <w:t>×</w:t>
            </w:r>
            <w:r>
              <w:rPr>
                <w:rFonts w:hint="eastAsia" w:ascii="宋体" w:hAnsi="宋体" w:eastAsia="宋体" w:cs="宋体"/>
                <w:sz w:val="24"/>
                <w:szCs w:val="24"/>
              </w:rPr>
              <w:t>48°</w:t>
            </w:r>
          </w:p>
          <w:p w14:paraId="45B9C804">
            <w:pPr>
              <w:jc w:val="left"/>
              <w:rPr>
                <w:rFonts w:ascii="宋体" w:hAnsi="宋体" w:eastAsia="宋体" w:cs="宋体"/>
                <w:sz w:val="24"/>
                <w:szCs w:val="24"/>
              </w:rPr>
            </w:pPr>
            <w:r>
              <w:rPr>
                <w:rFonts w:hint="eastAsia" w:ascii="宋体" w:hAnsi="宋体" w:eastAsia="宋体" w:cs="宋体"/>
                <w:sz w:val="24"/>
                <w:szCs w:val="24"/>
              </w:rPr>
              <w:t>8、捕捉距离：≥被动光标记点25m，主动光标记点40m</w:t>
            </w:r>
          </w:p>
          <w:p w14:paraId="25B608CD">
            <w:pPr>
              <w:jc w:val="left"/>
              <w:rPr>
                <w:rFonts w:ascii="宋体" w:hAnsi="宋体" w:eastAsia="宋体" w:cs="宋体"/>
                <w:sz w:val="24"/>
                <w:szCs w:val="24"/>
              </w:rPr>
            </w:pPr>
            <w:r>
              <w:rPr>
                <w:rFonts w:hint="eastAsia" w:ascii="宋体" w:hAnsi="宋体" w:eastAsia="宋体" w:cs="宋体"/>
                <w:sz w:val="24"/>
                <w:szCs w:val="24"/>
              </w:rPr>
              <w:t>9、接口：具有PoE+功能的GigE数据接口；</w:t>
            </w:r>
          </w:p>
          <w:p w14:paraId="2688A241">
            <w:pPr>
              <w:jc w:val="left"/>
              <w:rPr>
                <w:rFonts w:ascii="宋体" w:hAnsi="宋体" w:eastAsia="宋体" w:cs="宋体"/>
                <w:sz w:val="24"/>
                <w:szCs w:val="24"/>
              </w:rPr>
            </w:pPr>
            <w:r>
              <w:rPr>
                <w:rFonts w:hint="eastAsia" w:ascii="宋体" w:hAnsi="宋体" w:eastAsia="宋体" w:cs="宋体"/>
                <w:sz w:val="24"/>
                <w:szCs w:val="24"/>
              </w:rPr>
              <w:t>10、机身显示：数字LED显示摄像机编号，全彩色LED显示摄像机工作状态；</w:t>
            </w:r>
          </w:p>
          <w:p w14:paraId="17DDFFCA">
            <w:pPr>
              <w:jc w:val="left"/>
              <w:rPr>
                <w:rFonts w:ascii="宋体" w:hAnsi="宋体" w:eastAsia="宋体" w:cs="宋体"/>
                <w:sz w:val="24"/>
                <w:szCs w:val="24"/>
              </w:rPr>
            </w:pPr>
            <w:r>
              <w:rPr>
                <w:rFonts w:hint="eastAsia" w:ascii="宋体" w:hAnsi="宋体" w:eastAsia="宋体" w:cs="宋体"/>
                <w:sz w:val="24"/>
                <w:szCs w:val="24"/>
              </w:rPr>
              <w:t>11、IP等级：IP65防水等级；</w:t>
            </w:r>
          </w:p>
          <w:p w14:paraId="36A521F2">
            <w:pPr>
              <w:jc w:val="left"/>
              <w:rPr>
                <w:rFonts w:ascii="宋体" w:hAnsi="宋体" w:eastAsia="宋体" w:cs="宋体"/>
                <w:sz w:val="24"/>
                <w:szCs w:val="24"/>
              </w:rPr>
            </w:pPr>
            <w:r>
              <w:rPr>
                <w:rFonts w:hint="eastAsia" w:ascii="宋体" w:hAnsi="宋体" w:eastAsia="宋体" w:cs="宋体"/>
                <w:sz w:val="24"/>
                <w:szCs w:val="24"/>
              </w:rPr>
              <w:t>12、其他功能：采集频率可调节、光圈可可调；</w:t>
            </w:r>
          </w:p>
          <w:p w14:paraId="1856E7EA">
            <w:pPr>
              <w:jc w:val="left"/>
              <w:rPr>
                <w:rFonts w:ascii="宋体" w:hAnsi="宋体" w:eastAsia="宋体" w:cs="宋体"/>
                <w:sz w:val="24"/>
                <w:szCs w:val="24"/>
              </w:rPr>
            </w:pPr>
            <w:r>
              <w:rPr>
                <w:rFonts w:hint="eastAsia" w:ascii="宋体" w:hAnsi="宋体" w:eastAsia="宋体" w:cs="宋体"/>
                <w:sz w:val="24"/>
                <w:szCs w:val="24"/>
              </w:rPr>
              <w:t>对焦可调；</w:t>
            </w:r>
          </w:p>
          <w:p w14:paraId="409BF447">
            <w:pPr>
              <w:jc w:val="left"/>
              <w:rPr>
                <w:rFonts w:ascii="宋体" w:hAnsi="宋体" w:eastAsia="宋体" w:cs="宋体"/>
                <w:sz w:val="24"/>
                <w:szCs w:val="24"/>
              </w:rPr>
            </w:pPr>
            <w:r>
              <w:rPr>
                <w:rFonts w:hint="eastAsia" w:ascii="宋体" w:hAnsi="宋体" w:eastAsia="宋体" w:cs="宋体"/>
                <w:sz w:val="24"/>
                <w:szCs w:val="24"/>
              </w:rPr>
              <w:t xml:space="preserve">13、重复性精度：偏差须≤0.02mm； </w:t>
            </w:r>
          </w:p>
          <w:p w14:paraId="581D6AB4">
            <w:pPr>
              <w:jc w:val="left"/>
              <w:rPr>
                <w:rFonts w:ascii="宋体" w:hAnsi="宋体" w:eastAsia="宋体" w:cs="宋体"/>
                <w:b/>
                <w:bCs/>
                <w:sz w:val="24"/>
                <w:szCs w:val="24"/>
              </w:rPr>
            </w:pPr>
            <w:r>
              <w:rPr>
                <w:rFonts w:hint="eastAsia" w:ascii="宋体" w:hAnsi="宋体" w:eastAsia="宋体" w:cs="宋体"/>
                <w:sz w:val="24"/>
                <w:szCs w:val="24"/>
              </w:rPr>
              <w:t>★14、辅助：相机需具有实体按键，通过实体按键可快速切换相机至辅助瞄准状态（</w:t>
            </w:r>
            <w:r>
              <w:rPr>
                <w:rFonts w:hint="eastAsia" w:ascii="宋体" w:hAnsi="宋体" w:eastAsia="宋体" w:cs="宋体"/>
                <w:b/>
                <w:bCs/>
                <w:sz w:val="24"/>
                <w:szCs w:val="24"/>
              </w:rPr>
              <w:t>提供实物图片佐证材料）；</w:t>
            </w:r>
          </w:p>
          <w:p w14:paraId="3D857293">
            <w:pPr>
              <w:jc w:val="left"/>
              <w:rPr>
                <w:rFonts w:ascii="宋体" w:hAnsi="宋体" w:eastAsia="宋体" w:cs="宋体"/>
                <w:b/>
                <w:bCs/>
                <w:sz w:val="24"/>
                <w:szCs w:val="24"/>
              </w:rPr>
            </w:pPr>
            <w:r>
              <w:rPr>
                <w:rFonts w:hint="eastAsia" w:ascii="宋体" w:hAnsi="宋体" w:eastAsia="宋体" w:cs="宋体"/>
                <w:b/>
                <w:bCs/>
                <w:sz w:val="24"/>
                <w:szCs w:val="24"/>
              </w:rPr>
              <w:t>二、运动捕捉软件1套，具体指标如下：</w:t>
            </w:r>
          </w:p>
          <w:p w14:paraId="2782E7E8">
            <w:pPr>
              <w:jc w:val="left"/>
              <w:rPr>
                <w:rFonts w:ascii="宋体" w:hAnsi="宋体" w:eastAsia="宋体" w:cs="宋体"/>
                <w:sz w:val="24"/>
                <w:szCs w:val="24"/>
              </w:rPr>
            </w:pPr>
            <w:r>
              <w:rPr>
                <w:rFonts w:hint="eastAsia" w:ascii="宋体" w:hAnsi="宋体" w:eastAsia="宋体" w:cs="宋体"/>
                <w:sz w:val="24"/>
                <w:szCs w:val="24"/>
              </w:rPr>
              <w:t>1、专用捕捉软件，能够快速完成系统校准、精确数据的捕获、运动数据的编辑，并且可以控制最终的输出数据的格式；</w:t>
            </w:r>
          </w:p>
          <w:p w14:paraId="57C5E05A">
            <w:pPr>
              <w:jc w:val="left"/>
              <w:rPr>
                <w:rFonts w:ascii="宋体" w:hAnsi="宋体" w:eastAsia="宋体" w:cs="宋体"/>
                <w:sz w:val="24"/>
                <w:szCs w:val="24"/>
              </w:rPr>
            </w:pPr>
            <w:r>
              <w:rPr>
                <w:rFonts w:hint="eastAsia" w:ascii="宋体" w:hAnsi="宋体" w:eastAsia="宋体" w:cs="宋体"/>
                <w:sz w:val="24"/>
                <w:szCs w:val="24"/>
              </w:rPr>
              <w:t>2、系统实施前，可自定义摄像机配置，规划自定义动捕空间的摄像机布局；</w:t>
            </w:r>
          </w:p>
          <w:p w14:paraId="584F9A22">
            <w:pPr>
              <w:jc w:val="left"/>
              <w:rPr>
                <w:rFonts w:ascii="宋体" w:hAnsi="宋体" w:eastAsia="宋体" w:cs="宋体"/>
                <w:sz w:val="24"/>
                <w:szCs w:val="24"/>
              </w:rPr>
            </w:pPr>
            <w:r>
              <w:rPr>
                <w:rFonts w:hint="eastAsia" w:ascii="宋体" w:hAnsi="宋体" w:eastAsia="宋体" w:cs="宋体"/>
                <w:sz w:val="24"/>
                <w:szCs w:val="24"/>
              </w:rPr>
              <w:t xml:space="preserve">3、支持利用体积可视化和测量工具来评估体积健康和系统准确性； </w:t>
            </w:r>
          </w:p>
          <w:p w14:paraId="31D88140">
            <w:pPr>
              <w:jc w:val="left"/>
              <w:rPr>
                <w:rFonts w:ascii="宋体" w:hAnsi="宋体" w:eastAsia="宋体" w:cs="宋体"/>
                <w:sz w:val="24"/>
                <w:szCs w:val="24"/>
              </w:rPr>
            </w:pPr>
            <w:r>
              <w:rPr>
                <w:rFonts w:hint="eastAsia" w:ascii="宋体" w:hAnsi="宋体" w:eastAsia="宋体" w:cs="宋体"/>
                <w:sz w:val="24"/>
                <w:szCs w:val="24"/>
              </w:rPr>
              <w:t>4、精确的点云重建，标定重建精度高达0.1mm，最优可达0.02mm，支持实时自动优化标定质量，整个过程无需人为介入；</w:t>
            </w:r>
          </w:p>
          <w:p w14:paraId="68005BBB">
            <w:pPr>
              <w:jc w:val="left"/>
              <w:rPr>
                <w:rFonts w:ascii="宋体" w:hAnsi="宋体" w:eastAsia="宋体" w:cs="宋体"/>
                <w:sz w:val="24"/>
                <w:szCs w:val="24"/>
              </w:rPr>
            </w:pPr>
            <w:r>
              <w:rPr>
                <w:rFonts w:hint="eastAsia" w:ascii="宋体" w:hAnsi="宋体" w:eastAsia="宋体" w:cs="宋体"/>
                <w:sz w:val="24"/>
                <w:szCs w:val="24"/>
              </w:rPr>
              <w:t>5、可一键自动遮蔽场地内所有干扰噪点（即具备自动噪点遮蔽功能），同时也支持手动遮蔽操作；</w:t>
            </w:r>
          </w:p>
          <w:p w14:paraId="4F32B9A2">
            <w:pPr>
              <w:jc w:val="left"/>
              <w:rPr>
                <w:rFonts w:ascii="宋体" w:hAnsi="宋体" w:eastAsia="宋体" w:cs="宋体"/>
                <w:sz w:val="24"/>
                <w:szCs w:val="24"/>
              </w:rPr>
            </w:pPr>
            <w:r>
              <w:rPr>
                <w:rFonts w:hint="eastAsia" w:ascii="宋体" w:hAnsi="宋体" w:eastAsia="宋体" w:cs="宋体"/>
                <w:sz w:val="24"/>
                <w:szCs w:val="24"/>
              </w:rPr>
              <w:t>6、内置动作轨迹交换工具、间隙填充工具、平滑工具和移动轨迹工具能极大的提高动作捕捉数据修复的准确性和效率；</w:t>
            </w:r>
          </w:p>
          <w:p w14:paraId="0F470388">
            <w:pPr>
              <w:jc w:val="left"/>
              <w:rPr>
                <w:rFonts w:ascii="宋体" w:hAnsi="宋体" w:eastAsia="宋体" w:cs="宋体"/>
                <w:sz w:val="24"/>
                <w:szCs w:val="24"/>
              </w:rPr>
            </w:pPr>
            <w:r>
              <w:rPr>
                <w:rFonts w:hint="eastAsia" w:ascii="宋体" w:hAnsi="宋体" w:eastAsia="宋体" w:cs="宋体"/>
                <w:sz w:val="24"/>
                <w:szCs w:val="24"/>
              </w:rPr>
              <w:t xml:space="preserve">7、捕捉的数据在Motion Builder、UE4、Unity3d等软件中可实时显示； </w:t>
            </w:r>
          </w:p>
          <w:p w14:paraId="592A67B4">
            <w:pPr>
              <w:jc w:val="left"/>
              <w:rPr>
                <w:rFonts w:ascii="宋体" w:hAnsi="宋体" w:eastAsia="宋体" w:cs="宋体"/>
                <w:sz w:val="24"/>
                <w:szCs w:val="24"/>
              </w:rPr>
            </w:pPr>
            <w:r>
              <w:rPr>
                <w:rFonts w:hint="eastAsia" w:ascii="宋体" w:hAnsi="宋体" w:eastAsia="宋体" w:cs="宋体"/>
                <w:sz w:val="24"/>
                <w:szCs w:val="24"/>
              </w:rPr>
              <w:t xml:space="preserve">8、支持相机帧速率、曝光、阈值、照明、增益等参数设置； </w:t>
            </w:r>
          </w:p>
          <w:p w14:paraId="50ACF08C">
            <w:pPr>
              <w:jc w:val="left"/>
              <w:rPr>
                <w:rFonts w:ascii="宋体" w:hAnsi="宋体" w:eastAsia="宋体" w:cs="宋体"/>
                <w:sz w:val="24"/>
                <w:szCs w:val="24"/>
              </w:rPr>
            </w:pPr>
            <w:r>
              <w:rPr>
                <w:rFonts w:hint="eastAsia" w:ascii="宋体" w:hAnsi="宋体" w:eastAsia="宋体" w:cs="宋体"/>
                <w:sz w:val="24"/>
                <w:szCs w:val="24"/>
              </w:rPr>
              <w:t>9、捕捉的数据可导出为C3D、CSV、FBX、BVH等格式；支持FBX、C3D导出散点功能；</w:t>
            </w:r>
          </w:p>
          <w:p w14:paraId="3205454A">
            <w:pPr>
              <w:jc w:val="left"/>
              <w:rPr>
                <w:rFonts w:ascii="宋体" w:hAnsi="宋体" w:eastAsia="宋体" w:cs="宋体"/>
                <w:sz w:val="24"/>
                <w:szCs w:val="24"/>
              </w:rPr>
            </w:pPr>
            <w:r>
              <w:rPr>
                <w:rFonts w:hint="eastAsia" w:ascii="宋体" w:hAnsi="宋体" w:eastAsia="宋体" w:cs="宋体"/>
                <w:sz w:val="24"/>
                <w:szCs w:val="24"/>
              </w:rPr>
              <w:t>10、通过该 SDK 实时获取到的数据应包括：</w:t>
            </w:r>
          </w:p>
          <w:p w14:paraId="7DECE487">
            <w:pPr>
              <w:jc w:val="left"/>
              <w:rPr>
                <w:rFonts w:ascii="宋体" w:hAnsi="宋体" w:eastAsia="宋体" w:cs="宋体"/>
                <w:sz w:val="24"/>
                <w:szCs w:val="24"/>
              </w:rPr>
            </w:pPr>
            <w:r>
              <w:rPr>
                <w:rFonts w:hint="eastAsia" w:ascii="宋体" w:hAnsi="宋体" w:eastAsia="宋体" w:cs="宋体"/>
                <w:sz w:val="24"/>
                <w:szCs w:val="24"/>
              </w:rPr>
              <w:t>①标志点（Marker）坐标；</w:t>
            </w:r>
          </w:p>
          <w:p w14:paraId="0C956603">
            <w:pPr>
              <w:jc w:val="left"/>
              <w:rPr>
                <w:rFonts w:ascii="宋体" w:hAnsi="宋体" w:eastAsia="宋体" w:cs="宋体"/>
                <w:sz w:val="24"/>
                <w:szCs w:val="24"/>
              </w:rPr>
            </w:pPr>
            <w:r>
              <w:rPr>
                <w:rFonts w:hint="eastAsia" w:ascii="宋体" w:hAnsi="宋体" w:eastAsia="宋体" w:cs="宋体"/>
                <w:sz w:val="24"/>
                <w:szCs w:val="24"/>
              </w:rPr>
              <w:t>②刚体的名称、坐标、四元数、包含的 Marker 的数量和 Marker 坐标；</w:t>
            </w:r>
          </w:p>
          <w:p w14:paraId="440B955D">
            <w:pPr>
              <w:jc w:val="left"/>
              <w:rPr>
                <w:rFonts w:ascii="宋体" w:hAnsi="宋体" w:eastAsia="宋体" w:cs="宋体"/>
                <w:sz w:val="24"/>
                <w:szCs w:val="24"/>
              </w:rPr>
            </w:pPr>
            <w:r>
              <w:rPr>
                <w:rFonts w:hint="eastAsia" w:ascii="宋体" w:hAnsi="宋体" w:eastAsia="宋体" w:cs="宋体"/>
                <w:sz w:val="24"/>
                <w:szCs w:val="24"/>
              </w:rPr>
              <w:t>③支持模拟通道数据传输；</w:t>
            </w:r>
          </w:p>
          <w:p w14:paraId="74E7CB82">
            <w:pPr>
              <w:jc w:val="left"/>
              <w:rPr>
                <w:rFonts w:ascii="宋体" w:hAnsi="宋体" w:eastAsia="宋体" w:cs="宋体"/>
                <w:sz w:val="24"/>
                <w:szCs w:val="24"/>
              </w:rPr>
            </w:pPr>
            <w:r>
              <w:rPr>
                <w:rFonts w:hint="eastAsia" w:ascii="宋体" w:hAnsi="宋体" w:eastAsia="宋体" w:cs="宋体"/>
                <w:sz w:val="24"/>
                <w:szCs w:val="24"/>
              </w:rPr>
              <w:t>④帧数据中包含绝对时间戳。</w:t>
            </w:r>
          </w:p>
          <w:p w14:paraId="4EED3232">
            <w:pPr>
              <w:jc w:val="left"/>
              <w:rPr>
                <w:rFonts w:ascii="宋体" w:hAnsi="宋体" w:eastAsia="宋体" w:cs="宋体"/>
                <w:sz w:val="24"/>
                <w:szCs w:val="24"/>
              </w:rPr>
            </w:pPr>
            <w:r>
              <w:rPr>
                <w:rFonts w:hint="eastAsia" w:ascii="宋体" w:hAnsi="宋体" w:eastAsia="宋体" w:cs="宋体"/>
                <w:sz w:val="24"/>
                <w:szCs w:val="24"/>
              </w:rPr>
              <w:t xml:space="preserve">11、支持主动和被动标记点的同时光学捕捉； </w:t>
            </w:r>
          </w:p>
          <w:p w14:paraId="2AE908AA">
            <w:pPr>
              <w:jc w:val="left"/>
              <w:rPr>
                <w:rFonts w:ascii="宋体" w:hAnsi="宋体" w:eastAsia="宋体" w:cs="宋体"/>
                <w:sz w:val="24"/>
                <w:szCs w:val="24"/>
              </w:rPr>
            </w:pPr>
            <w:r>
              <w:rPr>
                <w:rFonts w:hint="eastAsia" w:ascii="宋体" w:hAnsi="宋体" w:eastAsia="宋体" w:cs="宋体"/>
                <w:sz w:val="24"/>
                <w:szCs w:val="24"/>
              </w:rPr>
              <w:t>12、实时获取动捕软件捕获的数据，并以任意形式存储；支持系统内完成捕捉数据的实时展示和数据格式的存储；</w:t>
            </w:r>
          </w:p>
          <w:p w14:paraId="1D4F9579">
            <w:pPr>
              <w:jc w:val="left"/>
              <w:rPr>
                <w:rFonts w:ascii="宋体" w:hAnsi="宋体" w:eastAsia="宋体" w:cs="宋体"/>
                <w:sz w:val="24"/>
                <w:szCs w:val="24"/>
              </w:rPr>
            </w:pPr>
            <w:r>
              <w:rPr>
                <w:rFonts w:hint="eastAsia" w:ascii="宋体" w:hAnsi="宋体" w:eastAsia="宋体" w:cs="宋体"/>
                <w:sz w:val="24"/>
                <w:szCs w:val="24"/>
              </w:rPr>
              <w:t>13、状态显示：软件自带的状态面板可实时查看的六自由度数据与精度、延迟、数据量等；</w:t>
            </w:r>
          </w:p>
          <w:p w14:paraId="296F18FC">
            <w:pPr>
              <w:jc w:val="left"/>
              <w:rPr>
                <w:rFonts w:ascii="宋体" w:hAnsi="宋体" w:eastAsia="宋体" w:cs="宋体"/>
                <w:sz w:val="24"/>
                <w:szCs w:val="24"/>
              </w:rPr>
            </w:pPr>
            <w:r>
              <w:rPr>
                <w:rFonts w:hint="eastAsia" w:ascii="宋体" w:hAnsi="宋体" w:eastAsia="宋体" w:cs="宋体"/>
                <w:sz w:val="24"/>
                <w:szCs w:val="24"/>
              </w:rPr>
              <w:t>14、具备独特的刚体变形测量功能，可实现一定形变的刚体实时定位跟踪；</w:t>
            </w:r>
          </w:p>
          <w:p w14:paraId="41C67548">
            <w:pPr>
              <w:jc w:val="left"/>
              <w:rPr>
                <w:rFonts w:ascii="宋体" w:hAnsi="宋体" w:eastAsia="宋体" w:cs="宋体"/>
                <w:sz w:val="24"/>
                <w:szCs w:val="24"/>
              </w:rPr>
            </w:pPr>
            <w:r>
              <w:rPr>
                <w:rFonts w:hint="eastAsia" w:ascii="宋体" w:hAnsi="宋体" w:eastAsia="宋体" w:cs="宋体"/>
                <w:sz w:val="24"/>
                <w:szCs w:val="24"/>
              </w:rPr>
              <w:t>15、支持VRPN、ZMQ、TCP、UDP协议完成实时数据流传输；</w:t>
            </w:r>
          </w:p>
          <w:p w14:paraId="656F26D6">
            <w:pPr>
              <w:jc w:val="left"/>
              <w:rPr>
                <w:rFonts w:ascii="宋体" w:hAnsi="宋体" w:eastAsia="宋体" w:cs="宋体"/>
                <w:sz w:val="24"/>
                <w:szCs w:val="24"/>
              </w:rPr>
            </w:pPr>
            <w:r>
              <w:rPr>
                <w:rFonts w:hint="eastAsia" w:ascii="宋体" w:hAnsi="宋体" w:eastAsia="宋体" w:cs="宋体"/>
                <w:sz w:val="24"/>
                <w:szCs w:val="24"/>
              </w:rPr>
              <w:t>16、支持LuMOSDK开发自定义数据接口；</w:t>
            </w:r>
          </w:p>
          <w:p w14:paraId="1EECF072">
            <w:pPr>
              <w:jc w:val="left"/>
              <w:rPr>
                <w:rFonts w:ascii="宋体" w:hAnsi="宋体" w:eastAsia="宋体" w:cs="宋体"/>
                <w:sz w:val="24"/>
                <w:szCs w:val="24"/>
              </w:rPr>
            </w:pPr>
            <w:r>
              <w:rPr>
                <w:rFonts w:hint="eastAsia" w:ascii="宋体" w:hAnsi="宋体" w:eastAsia="宋体" w:cs="宋体"/>
                <w:b/>
                <w:bCs/>
                <w:sz w:val="24"/>
              </w:rPr>
              <w:t>※</w:t>
            </w:r>
            <w:r>
              <w:rPr>
                <w:rFonts w:hint="eastAsia" w:ascii="宋体" w:hAnsi="宋体" w:eastAsia="宋体" w:cs="宋体"/>
                <w:sz w:val="24"/>
                <w:szCs w:val="24"/>
              </w:rPr>
              <w:t>17、相机LED灯环可以红黄绿的灯环颜色来表征标定进度，快速识别相机标定数据采集情况（</w:t>
            </w:r>
            <w:r>
              <w:rPr>
                <w:rFonts w:hint="eastAsia" w:ascii="宋体" w:hAnsi="宋体" w:eastAsia="宋体" w:cs="宋体"/>
                <w:b/>
                <w:bCs/>
                <w:sz w:val="24"/>
                <w:szCs w:val="24"/>
              </w:rPr>
              <w:t>提供视频演示佐证</w:t>
            </w:r>
            <w:r>
              <w:rPr>
                <w:rFonts w:hint="eastAsia" w:ascii="宋体" w:hAnsi="宋体" w:eastAsia="宋体" w:cs="宋体"/>
                <w:sz w:val="24"/>
                <w:szCs w:val="24"/>
              </w:rPr>
              <w:t>）；</w:t>
            </w:r>
          </w:p>
          <w:p w14:paraId="64001179">
            <w:pPr>
              <w:jc w:val="left"/>
              <w:rPr>
                <w:rFonts w:ascii="宋体" w:hAnsi="宋体" w:eastAsia="宋体" w:cs="宋体"/>
                <w:b/>
                <w:bCs/>
                <w:sz w:val="24"/>
                <w:szCs w:val="24"/>
              </w:rPr>
            </w:pPr>
            <w:r>
              <w:rPr>
                <w:rFonts w:hint="eastAsia" w:ascii="宋体" w:hAnsi="宋体" w:eastAsia="宋体" w:cs="宋体"/>
                <w:sz w:val="24"/>
                <w:szCs w:val="24"/>
              </w:rPr>
              <w:t>★18、系统分区使用时，多个客户端互不影响，资产独立管理，数据独立传输；</w:t>
            </w:r>
            <w:r>
              <w:rPr>
                <w:rFonts w:hint="eastAsia" w:ascii="宋体" w:hAnsi="宋体" w:eastAsia="宋体" w:cs="宋体"/>
                <w:b/>
                <w:bCs/>
                <w:sz w:val="24"/>
                <w:szCs w:val="24"/>
              </w:rPr>
              <w:t>（提供软件功能截图或实拍图佐证）</w:t>
            </w:r>
          </w:p>
          <w:p w14:paraId="37A4959F">
            <w:pPr>
              <w:jc w:val="left"/>
              <w:rPr>
                <w:rFonts w:ascii="宋体" w:hAnsi="宋体" w:eastAsia="宋体" w:cs="宋体"/>
                <w:b/>
                <w:bCs/>
                <w:sz w:val="24"/>
                <w:szCs w:val="24"/>
              </w:rPr>
            </w:pPr>
            <w:r>
              <w:rPr>
                <w:rFonts w:hint="eastAsia" w:ascii="宋体" w:hAnsi="宋体" w:eastAsia="宋体" w:cs="宋体"/>
                <w:sz w:val="24"/>
                <w:szCs w:val="24"/>
              </w:rPr>
              <w:t>★19、动捕数据支持接入到NVIDIA Isaac sim平台中，并实现多个机器人模型的在线仿真</w:t>
            </w:r>
            <w:r>
              <w:rPr>
                <w:rFonts w:hint="eastAsia" w:ascii="宋体" w:hAnsi="宋体" w:eastAsia="宋体" w:cs="宋体"/>
                <w:b/>
                <w:bCs/>
                <w:sz w:val="24"/>
                <w:szCs w:val="24"/>
              </w:rPr>
              <w:t>；（提供软件功能截图或实拍图佐证）</w:t>
            </w:r>
          </w:p>
          <w:p w14:paraId="6CDBC0D9">
            <w:pPr>
              <w:jc w:val="left"/>
              <w:rPr>
                <w:rFonts w:ascii="宋体" w:hAnsi="宋体" w:eastAsia="宋体" w:cs="宋体"/>
                <w:b/>
                <w:bCs/>
                <w:sz w:val="24"/>
                <w:szCs w:val="24"/>
              </w:rPr>
            </w:pPr>
            <w:r>
              <w:rPr>
                <w:rFonts w:hint="eastAsia" w:ascii="宋体" w:hAnsi="宋体" w:eastAsia="宋体" w:cs="宋体"/>
                <w:sz w:val="24"/>
                <w:szCs w:val="24"/>
              </w:rPr>
              <w:t>★20、支持通过光学动捕来遥操作机器人，支持品牌数量≥2种，实现低延迟高动态肢体动作，并实现肢体和灵巧手同时运动</w:t>
            </w:r>
            <w:r>
              <w:rPr>
                <w:rFonts w:hint="eastAsia" w:ascii="宋体" w:hAnsi="宋体" w:eastAsia="宋体" w:cs="宋体"/>
                <w:b/>
                <w:bCs/>
                <w:sz w:val="24"/>
                <w:szCs w:val="24"/>
              </w:rPr>
              <w:t>（提供软件功能截图或实拍图佐证）；</w:t>
            </w:r>
          </w:p>
          <w:p w14:paraId="102ECF4E">
            <w:pPr>
              <w:jc w:val="left"/>
              <w:rPr>
                <w:rFonts w:ascii="宋体" w:hAnsi="宋体" w:eastAsia="宋体" w:cs="宋体"/>
                <w:b/>
                <w:bCs/>
                <w:sz w:val="24"/>
                <w:szCs w:val="24"/>
              </w:rPr>
            </w:pPr>
            <w:r>
              <w:rPr>
                <w:rFonts w:hint="eastAsia" w:ascii="宋体" w:hAnsi="宋体" w:eastAsia="宋体" w:cs="宋体"/>
                <w:sz w:val="24"/>
                <w:szCs w:val="24"/>
              </w:rPr>
              <w:t>★21支持动捕数据直接接入dewesoft平台，数据可在Math、Polygen、Measure等模块读取，利用动捕数据可在Polygen模块驱动仿真车辆；目标物位置信息转换为经纬度形式输入</w:t>
            </w:r>
            <w:r>
              <w:rPr>
                <w:rFonts w:hint="eastAsia" w:ascii="宋体" w:hAnsi="宋体" w:eastAsia="宋体" w:cs="宋体"/>
                <w:b/>
                <w:bCs/>
                <w:sz w:val="24"/>
                <w:szCs w:val="24"/>
              </w:rPr>
              <w:t>；（提供软件功能截图或实拍图佐证）</w:t>
            </w:r>
          </w:p>
          <w:p w14:paraId="7427C862">
            <w:pPr>
              <w:jc w:val="left"/>
              <w:rPr>
                <w:rFonts w:ascii="宋体" w:hAnsi="宋体" w:eastAsia="宋体" w:cs="宋体"/>
                <w:b/>
                <w:bCs/>
                <w:sz w:val="24"/>
                <w:szCs w:val="24"/>
              </w:rPr>
            </w:pPr>
            <w:r>
              <w:rPr>
                <w:rFonts w:hint="eastAsia" w:ascii="宋体" w:hAnsi="宋体" w:eastAsia="宋体" w:cs="宋体"/>
                <w:b/>
                <w:bCs/>
                <w:sz w:val="24"/>
              </w:rPr>
              <w:t>※</w:t>
            </w:r>
            <w:r>
              <w:rPr>
                <w:rFonts w:hint="eastAsia" w:ascii="宋体" w:hAnsi="宋体" w:eastAsia="宋体" w:cs="宋体"/>
                <w:sz w:val="24"/>
                <w:szCs w:val="24"/>
              </w:rPr>
              <w:t>22、系统支持先通过动态标定，再通过静态标定完成整个标定过程，无需在静态标定的时候让大多数相机都看到静态标定工具</w:t>
            </w:r>
            <w:r>
              <w:rPr>
                <w:rFonts w:hint="eastAsia" w:ascii="宋体" w:hAnsi="宋体" w:eastAsia="宋体" w:cs="宋体"/>
                <w:b/>
                <w:bCs/>
                <w:sz w:val="24"/>
                <w:szCs w:val="24"/>
              </w:rPr>
              <w:t>；（提供视频演示佐证）</w:t>
            </w:r>
          </w:p>
          <w:p w14:paraId="05F23419">
            <w:pPr>
              <w:jc w:val="left"/>
              <w:rPr>
                <w:rFonts w:ascii="宋体" w:hAnsi="宋体" w:eastAsia="宋体" w:cs="宋体"/>
                <w:b/>
                <w:bCs/>
                <w:sz w:val="24"/>
                <w:szCs w:val="24"/>
              </w:rPr>
            </w:pPr>
            <w:r>
              <w:rPr>
                <w:rFonts w:hint="eastAsia" w:ascii="宋体" w:hAnsi="宋体" w:eastAsia="宋体" w:cs="宋体"/>
                <w:b/>
                <w:bCs/>
                <w:sz w:val="24"/>
              </w:rPr>
              <w:t>※</w:t>
            </w:r>
            <w:r>
              <w:rPr>
                <w:rFonts w:hint="eastAsia" w:ascii="宋体" w:hAnsi="宋体" w:eastAsia="宋体" w:cs="宋体"/>
                <w:sz w:val="24"/>
                <w:szCs w:val="24"/>
              </w:rPr>
              <w:t>23、系统标定过程支持任意时长的标定，无需倒计时限制时间标定。且标定一次即可正常使用，无需多次标定；</w:t>
            </w:r>
            <w:r>
              <w:rPr>
                <w:rFonts w:hint="eastAsia" w:ascii="宋体" w:hAnsi="宋体" w:eastAsia="宋体" w:cs="宋体"/>
                <w:b/>
                <w:bCs/>
                <w:sz w:val="24"/>
                <w:szCs w:val="24"/>
              </w:rPr>
              <w:t>（提供视频演示佐证）</w:t>
            </w:r>
          </w:p>
          <w:p w14:paraId="742C8FF1">
            <w:pPr>
              <w:jc w:val="left"/>
              <w:rPr>
                <w:rFonts w:ascii="宋体" w:hAnsi="宋体" w:eastAsia="宋体" w:cs="宋体"/>
                <w:b/>
                <w:bCs/>
                <w:sz w:val="24"/>
                <w:szCs w:val="24"/>
              </w:rPr>
            </w:pPr>
            <w:r>
              <w:rPr>
                <w:rFonts w:hint="eastAsia" w:ascii="宋体" w:hAnsi="宋体" w:eastAsia="宋体" w:cs="宋体"/>
                <w:sz w:val="24"/>
                <w:szCs w:val="24"/>
              </w:rPr>
              <w:t>★24、支持光学运动捕捉设备定位机器人，在仿真计算软件中接收定位数据，可实现记录机器人运动轨迹，记录清洁口覆盖范围，并使用不同颜色记录重复经过范围，计算清洁口覆盖面积及房间清洁覆盖率；可根据实际情况增减家具障碍、调节机器人参数适配不同机型，模拟真实环境，可输出测试覆盖率、机器人运行轨迹图、清洁口覆盖情况热力图；</w:t>
            </w:r>
            <w:r>
              <w:rPr>
                <w:rFonts w:hint="eastAsia" w:ascii="宋体" w:hAnsi="宋体" w:eastAsia="宋体" w:cs="宋体"/>
                <w:b/>
                <w:bCs/>
                <w:sz w:val="24"/>
                <w:szCs w:val="24"/>
              </w:rPr>
              <w:t>（提供软件功能截图或实拍图佐证）</w:t>
            </w:r>
          </w:p>
          <w:p w14:paraId="131500E2">
            <w:pPr>
              <w:jc w:val="left"/>
              <w:rPr>
                <w:rFonts w:ascii="宋体" w:hAnsi="宋体" w:eastAsia="宋体" w:cs="宋体"/>
                <w:sz w:val="24"/>
                <w:szCs w:val="24"/>
              </w:rPr>
            </w:pPr>
            <w:r>
              <w:rPr>
                <w:rFonts w:hint="eastAsia" w:ascii="宋体" w:hAnsi="宋体" w:eastAsia="宋体" w:cs="宋体"/>
                <w:b/>
                <w:bCs/>
                <w:sz w:val="24"/>
              </w:rPr>
              <w:t>※</w:t>
            </w:r>
            <w:r>
              <w:rPr>
                <w:rFonts w:hint="eastAsia" w:ascii="宋体" w:hAnsi="宋体" w:eastAsia="宋体" w:cs="宋体"/>
                <w:sz w:val="24"/>
                <w:szCs w:val="24"/>
              </w:rPr>
              <w:t>25、软件支持直接在手部贴点，创建光学手指，自由度≥24个；（</w:t>
            </w:r>
            <w:r>
              <w:rPr>
                <w:rFonts w:hint="eastAsia" w:ascii="宋体" w:hAnsi="宋体" w:eastAsia="宋体" w:cs="宋体"/>
                <w:b/>
                <w:bCs/>
                <w:sz w:val="24"/>
                <w:szCs w:val="24"/>
              </w:rPr>
              <w:t>提供视频演示佐证）</w:t>
            </w:r>
          </w:p>
          <w:p w14:paraId="3BEF13B4">
            <w:pPr>
              <w:jc w:val="left"/>
              <w:rPr>
                <w:rFonts w:ascii="宋体" w:hAnsi="宋体" w:eastAsia="宋体" w:cs="宋体"/>
                <w:sz w:val="24"/>
                <w:szCs w:val="24"/>
              </w:rPr>
            </w:pPr>
            <w:r>
              <w:rPr>
                <w:rFonts w:hint="eastAsia" w:ascii="宋体" w:hAnsi="宋体" w:eastAsia="宋体" w:cs="宋体"/>
                <w:sz w:val="24"/>
                <w:szCs w:val="24"/>
              </w:rPr>
              <w:t>26、支持多个虚拟摄像机机位跟踪、支持多个道具的6POS跟踪；可实时切换不同渲染机位；</w:t>
            </w:r>
          </w:p>
          <w:p w14:paraId="7CE8A25E">
            <w:pPr>
              <w:jc w:val="left"/>
              <w:rPr>
                <w:rFonts w:ascii="宋体" w:hAnsi="宋体" w:eastAsia="宋体" w:cs="宋体"/>
                <w:sz w:val="24"/>
                <w:szCs w:val="24"/>
              </w:rPr>
            </w:pPr>
            <w:r>
              <w:rPr>
                <w:rFonts w:hint="eastAsia" w:ascii="宋体" w:hAnsi="宋体" w:eastAsia="宋体" w:cs="宋体"/>
                <w:sz w:val="24"/>
                <w:szCs w:val="24"/>
              </w:rPr>
              <w:t>27、支持配置LED大屏信息，摄影测量方式快速生成LED大屏三维模型及UV映射，导出OBJ格式数据，可通过一次计算得到摄像机跟踪原点到摄像机光心的空间变换，LED大屏空间位姿以及镜头内参数；</w:t>
            </w:r>
          </w:p>
          <w:p w14:paraId="408B5F79">
            <w:pPr>
              <w:jc w:val="left"/>
              <w:rPr>
                <w:rFonts w:ascii="宋体" w:hAnsi="宋体" w:eastAsia="宋体" w:cs="宋体"/>
                <w:sz w:val="24"/>
                <w:szCs w:val="24"/>
              </w:rPr>
            </w:pPr>
            <w:r>
              <w:rPr>
                <w:rFonts w:hint="eastAsia" w:ascii="宋体" w:hAnsi="宋体" w:eastAsia="宋体" w:cs="宋体"/>
                <w:sz w:val="24"/>
                <w:szCs w:val="24"/>
              </w:rPr>
              <w:t>支持标定不同焦段镜头的镜头文件，计算摄像机光心偏移，以及虚实系统校准变换；</w:t>
            </w:r>
          </w:p>
          <w:p w14:paraId="1690081E">
            <w:pPr>
              <w:jc w:val="left"/>
              <w:rPr>
                <w:rFonts w:ascii="宋体" w:hAnsi="宋体" w:eastAsia="宋体" w:cs="宋体"/>
                <w:sz w:val="24"/>
                <w:szCs w:val="24"/>
              </w:rPr>
            </w:pPr>
            <w:r>
              <w:rPr>
                <w:rFonts w:hint="eastAsia" w:ascii="宋体" w:hAnsi="宋体" w:eastAsia="宋体" w:cs="宋体"/>
                <w:sz w:val="24"/>
                <w:szCs w:val="24"/>
              </w:rPr>
              <w:t>28、实时预览标定校准效果，调节镜头内参数，包括光心，畸变，FOV；</w:t>
            </w:r>
          </w:p>
          <w:p w14:paraId="4C3BACA9">
            <w:pPr>
              <w:jc w:val="left"/>
              <w:rPr>
                <w:rFonts w:ascii="宋体" w:hAnsi="宋体" w:eastAsia="宋体" w:cs="宋体"/>
                <w:sz w:val="24"/>
                <w:szCs w:val="24"/>
              </w:rPr>
            </w:pPr>
            <w:r>
              <w:rPr>
                <w:rFonts w:hint="eastAsia" w:ascii="宋体" w:hAnsi="宋体" w:eastAsia="宋体" w:cs="宋体"/>
                <w:sz w:val="24"/>
                <w:szCs w:val="24"/>
              </w:rPr>
              <w:t>29、可以配置多个服务器节点同步渲染输出到LED大屏显示；支持摄像机内视锥实时渲染，XR虚实融合，LED屏外拓展；</w:t>
            </w:r>
          </w:p>
          <w:p w14:paraId="3CCD0400">
            <w:pPr>
              <w:jc w:val="left"/>
              <w:rPr>
                <w:rFonts w:ascii="宋体" w:hAnsi="宋体" w:eastAsia="宋体" w:cs="宋体"/>
                <w:sz w:val="24"/>
                <w:szCs w:val="24"/>
              </w:rPr>
            </w:pPr>
            <w:r>
              <w:rPr>
                <w:rFonts w:hint="eastAsia" w:ascii="宋体" w:hAnsi="宋体" w:eastAsia="宋体" w:cs="宋体"/>
                <w:sz w:val="24"/>
                <w:szCs w:val="24"/>
              </w:rPr>
              <w:t xml:space="preserve">30、可一键编辑场景元素到XR合成的背景，前景；可一键自动生成虚拟摄像机，同步真实摄像机镜头参数和位姿； </w:t>
            </w:r>
          </w:p>
          <w:p w14:paraId="733965BC">
            <w:pPr>
              <w:jc w:val="left"/>
              <w:rPr>
                <w:rFonts w:ascii="宋体" w:hAnsi="宋体" w:eastAsia="宋体" w:cs="宋体"/>
                <w:sz w:val="24"/>
                <w:szCs w:val="24"/>
              </w:rPr>
            </w:pPr>
            <w:r>
              <w:rPr>
                <w:rFonts w:hint="eastAsia" w:ascii="宋体" w:hAnsi="宋体" w:eastAsia="宋体" w:cs="宋体"/>
                <w:sz w:val="24"/>
                <w:szCs w:val="24"/>
              </w:rPr>
              <w:t>31、支持与Flycapture平台融合数据互通；</w:t>
            </w:r>
          </w:p>
          <w:p w14:paraId="6E4349AC">
            <w:pPr>
              <w:jc w:val="left"/>
              <w:rPr>
                <w:rFonts w:ascii="宋体" w:hAnsi="宋体" w:eastAsia="宋体" w:cs="宋体"/>
                <w:sz w:val="24"/>
                <w:szCs w:val="24"/>
              </w:rPr>
            </w:pPr>
            <w:r>
              <w:rPr>
                <w:rFonts w:hint="eastAsia" w:ascii="宋体" w:hAnsi="宋体" w:eastAsia="宋体" w:cs="宋体"/>
                <w:sz w:val="24"/>
                <w:szCs w:val="24"/>
              </w:rPr>
              <w:t>32、可显示连通数据编码器实时传输镜头文件；</w:t>
            </w:r>
          </w:p>
          <w:p w14:paraId="2FCB9723">
            <w:pPr>
              <w:jc w:val="left"/>
              <w:rPr>
                <w:rFonts w:ascii="宋体" w:hAnsi="宋体" w:eastAsia="宋体" w:cs="宋体"/>
                <w:sz w:val="24"/>
                <w:szCs w:val="24"/>
              </w:rPr>
            </w:pPr>
            <w:r>
              <w:rPr>
                <w:rFonts w:hint="eastAsia" w:ascii="宋体" w:hAnsi="宋体" w:eastAsia="宋体" w:cs="宋体"/>
                <w:sz w:val="24"/>
                <w:szCs w:val="24"/>
              </w:rPr>
              <w:t>33、软件具有融合HTC VIVE激光定位选项，可以通过Reprocess HD Engine（高精度动作数据后处理引擎）精确定位人物或物品的三维空间位置；</w:t>
            </w:r>
          </w:p>
          <w:p w14:paraId="66D35E33">
            <w:pPr>
              <w:jc w:val="left"/>
              <w:rPr>
                <w:rFonts w:ascii="宋体" w:hAnsi="宋体" w:eastAsia="宋体" w:cs="宋体"/>
                <w:sz w:val="24"/>
                <w:szCs w:val="24"/>
              </w:rPr>
            </w:pPr>
            <w:r>
              <w:rPr>
                <w:rFonts w:hint="eastAsia" w:ascii="宋体" w:hAnsi="宋体" w:eastAsia="宋体" w:cs="宋体"/>
                <w:sz w:val="24"/>
                <w:szCs w:val="24"/>
              </w:rPr>
              <w:t>34、实时控制软件完全与MATLAB/Simulink兼容，具有MATLAB、Python、ROS多软件融合的控制与任务开发功能；</w:t>
            </w:r>
          </w:p>
          <w:p w14:paraId="0024F854">
            <w:pPr>
              <w:jc w:val="left"/>
              <w:rPr>
                <w:rFonts w:ascii="宋体" w:hAnsi="宋体" w:eastAsia="宋体" w:cs="宋体"/>
                <w:sz w:val="24"/>
                <w:szCs w:val="24"/>
              </w:rPr>
            </w:pPr>
            <w:r>
              <w:rPr>
                <w:rFonts w:hint="eastAsia" w:ascii="宋体" w:hAnsi="宋体" w:eastAsia="宋体" w:cs="宋体"/>
                <w:sz w:val="24"/>
                <w:szCs w:val="24"/>
              </w:rPr>
              <w:t>35、实时控制软件完全与MATLAB/Simulink兼容，安装实时控制软件后的Simulink界面带有此软件的功能图标，鼠标点击此功能图标可弹出标签页，标签页能对可执行文件类型进行选择，以及程序的编译、部署、运行、停止操作；</w:t>
            </w:r>
          </w:p>
          <w:p w14:paraId="0B5089A3">
            <w:pPr>
              <w:jc w:val="left"/>
              <w:rPr>
                <w:rFonts w:ascii="宋体" w:hAnsi="宋体" w:eastAsia="宋体" w:cs="宋体"/>
                <w:sz w:val="24"/>
                <w:szCs w:val="24"/>
              </w:rPr>
            </w:pPr>
            <w:r>
              <w:rPr>
                <w:rFonts w:hint="eastAsia" w:ascii="宋体" w:hAnsi="宋体" w:eastAsia="宋体" w:cs="宋体"/>
                <w:sz w:val="24"/>
                <w:szCs w:val="24"/>
              </w:rPr>
              <w:t>36、通过MATLAB主窗口键入和运行帮助文件调出指令，可直接弹出实时控制软件的常用功能示例DEMO；</w:t>
            </w:r>
          </w:p>
          <w:p w14:paraId="0E62E5DB">
            <w:pPr>
              <w:jc w:val="left"/>
              <w:rPr>
                <w:rFonts w:ascii="宋体" w:hAnsi="宋体" w:eastAsia="宋体" w:cs="宋体"/>
                <w:sz w:val="24"/>
                <w:szCs w:val="24"/>
              </w:rPr>
            </w:pPr>
            <w:r>
              <w:rPr>
                <w:rFonts w:hint="eastAsia" w:ascii="宋体" w:hAnsi="宋体" w:eastAsia="宋体" w:cs="宋体"/>
                <w:sz w:val="24"/>
                <w:szCs w:val="24"/>
              </w:rPr>
              <w:t>37、Simulink模块库内包含此实时控制软件的特有模块库，实时控制软件所包含的模块可以通过鼠标右键点击弹出帮助文件，对模块进行使用说明；</w:t>
            </w:r>
          </w:p>
          <w:p w14:paraId="6D17EC0B">
            <w:pPr>
              <w:jc w:val="left"/>
              <w:rPr>
                <w:rFonts w:ascii="宋体" w:hAnsi="宋体" w:eastAsia="宋体" w:cs="宋体"/>
                <w:sz w:val="24"/>
                <w:szCs w:val="24"/>
              </w:rPr>
            </w:pPr>
            <w:r>
              <w:rPr>
                <w:rFonts w:hint="eastAsia" w:ascii="宋体" w:hAnsi="宋体" w:eastAsia="宋体" w:cs="宋体"/>
                <w:sz w:val="24"/>
                <w:szCs w:val="24"/>
              </w:rPr>
              <w:t>38、实时控制软件包含的通信协议模块可以通过弹窗直接选择设置TCP/IP、UDP、SPI、共享内存、串口、I2C、RS485等多种通信协议；</w:t>
            </w:r>
          </w:p>
          <w:p w14:paraId="228C92F0">
            <w:pPr>
              <w:jc w:val="left"/>
              <w:rPr>
                <w:rFonts w:ascii="宋体" w:hAnsi="宋体" w:eastAsia="宋体" w:cs="宋体"/>
                <w:sz w:val="24"/>
                <w:szCs w:val="24"/>
              </w:rPr>
            </w:pPr>
            <w:r>
              <w:rPr>
                <w:rFonts w:hint="eastAsia" w:ascii="宋体" w:hAnsi="宋体" w:eastAsia="宋体" w:cs="宋体"/>
                <w:sz w:val="24"/>
                <w:szCs w:val="24"/>
              </w:rPr>
              <w:t>★39、实时控制软件的数据采集硬件端口功能做成相应的Simulink模块，在Simulink界面鼠标点击硬件端口模块弹出对话框，通过Simulink对话框直接对硬件端口进行读、写定义和通道指定。</w:t>
            </w:r>
          </w:p>
        </w:tc>
        <w:tc>
          <w:tcPr>
            <w:tcW w:w="510" w:type="pct"/>
            <w:vAlign w:val="center"/>
          </w:tcPr>
          <w:p w14:paraId="03ABFCB8">
            <w:pPr>
              <w:spacing w:line="400" w:lineRule="exact"/>
              <w:jc w:val="center"/>
              <w:rPr>
                <w:rFonts w:ascii="宋体" w:hAnsi="宋体" w:eastAsia="宋体" w:cs="宋体"/>
                <w:iCs/>
                <w:kern w:val="0"/>
                <w:sz w:val="24"/>
                <w:szCs w:val="24"/>
              </w:rPr>
            </w:pPr>
            <w:r>
              <w:rPr>
                <w:rFonts w:hint="eastAsia" w:ascii="宋体" w:hAnsi="宋体" w:eastAsia="宋体" w:cs="宋体"/>
                <w:sz w:val="24"/>
                <w:szCs w:val="24"/>
              </w:rPr>
              <w:t>1套</w:t>
            </w:r>
          </w:p>
        </w:tc>
        <w:tc>
          <w:tcPr>
            <w:tcW w:w="384" w:type="pct"/>
            <w:vAlign w:val="center"/>
          </w:tcPr>
          <w:p w14:paraId="1FA87845">
            <w:pPr>
              <w:spacing w:line="360" w:lineRule="auto"/>
              <w:jc w:val="center"/>
              <w:rPr>
                <w:rFonts w:ascii="宋体" w:hAnsi="宋体" w:eastAsia="宋体" w:cs="宋体"/>
                <w:bCs/>
                <w:sz w:val="24"/>
                <w:szCs w:val="24"/>
              </w:rPr>
            </w:pPr>
            <w:r>
              <w:rPr>
                <w:rFonts w:hint="eastAsia" w:ascii="宋体" w:hAnsi="宋体" w:eastAsia="宋体" w:cs="宋体"/>
                <w:bCs/>
                <w:sz w:val="24"/>
                <w:szCs w:val="24"/>
              </w:rPr>
              <w:t>50</w:t>
            </w:r>
          </w:p>
        </w:tc>
        <w:tc>
          <w:tcPr>
            <w:tcW w:w="391" w:type="pct"/>
            <w:vAlign w:val="center"/>
          </w:tcPr>
          <w:p w14:paraId="6FD8CC34">
            <w:pPr>
              <w:spacing w:line="360" w:lineRule="auto"/>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国产</w:t>
            </w:r>
          </w:p>
        </w:tc>
      </w:tr>
      <w:tr w14:paraId="68A8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25" w:type="pct"/>
            <w:vAlign w:val="center"/>
          </w:tcPr>
          <w:p w14:paraId="32BA5A58">
            <w:pPr>
              <w:spacing w:line="360" w:lineRule="auto"/>
              <w:jc w:val="center"/>
              <w:rPr>
                <w:rFonts w:ascii="宋体" w:hAnsi="宋体" w:eastAsia="宋体" w:cs="宋体"/>
                <w:sz w:val="24"/>
                <w:szCs w:val="24"/>
              </w:rPr>
            </w:pPr>
            <w:r>
              <w:rPr>
                <w:rFonts w:hint="eastAsia" w:ascii="宋体" w:hAnsi="宋体" w:eastAsia="宋体" w:cs="宋体"/>
                <w:sz w:val="24"/>
                <w:szCs w:val="24"/>
              </w:rPr>
              <w:t>4</w:t>
            </w:r>
          </w:p>
        </w:tc>
        <w:tc>
          <w:tcPr>
            <w:tcW w:w="487" w:type="pct"/>
            <w:vAlign w:val="center"/>
          </w:tcPr>
          <w:p w14:paraId="28849602">
            <w:pPr>
              <w:spacing w:line="400" w:lineRule="exact"/>
              <w:jc w:val="center"/>
              <w:rPr>
                <w:rFonts w:ascii="宋体" w:hAnsi="宋体" w:eastAsia="宋体" w:cs="宋体"/>
                <w:iCs/>
                <w:kern w:val="0"/>
                <w:sz w:val="24"/>
                <w:szCs w:val="24"/>
              </w:rPr>
            </w:pPr>
            <w:r>
              <w:rPr>
                <w:rFonts w:hint="eastAsia" w:ascii="宋体" w:hAnsi="宋体" w:eastAsia="宋体" w:cs="宋体"/>
                <w:sz w:val="24"/>
                <w:szCs w:val="24"/>
              </w:rPr>
              <w:t>服务器</w:t>
            </w:r>
          </w:p>
        </w:tc>
        <w:tc>
          <w:tcPr>
            <w:tcW w:w="2903" w:type="pct"/>
          </w:tcPr>
          <w:p w14:paraId="19B7D1DA">
            <w:pPr>
              <w:numPr>
                <w:ilvl w:val="0"/>
                <w:numId w:val="1"/>
              </w:numPr>
              <w:jc w:val="left"/>
              <w:rPr>
                <w:rFonts w:ascii="宋体" w:hAnsi="宋体" w:eastAsia="宋体" w:cs="宋体"/>
                <w:sz w:val="24"/>
                <w:szCs w:val="24"/>
              </w:rPr>
            </w:pPr>
            <w:r>
              <w:rPr>
                <w:rFonts w:hint="eastAsia" w:ascii="宋体" w:hAnsi="宋体" w:eastAsia="宋体" w:cs="宋体"/>
                <w:sz w:val="24"/>
                <w:szCs w:val="24"/>
              </w:rPr>
              <w:t>塔式服务器要求具有或优于：1个处理器接口，8个DDR5-4800；内存插：1DPC,2TB,RECC，6个PCIe5x16插槽，1个PCIe5x8插槽，2个PCIe5x4M2NVME接口，8个SATA3接口，1个24pin主板供电，2个8pinCPU供电，1个8pinPCIe供电，1个6pinPCIe供电；</w:t>
            </w:r>
          </w:p>
          <w:p w14:paraId="41CB783B">
            <w:pPr>
              <w:jc w:val="left"/>
              <w:rPr>
                <w:rFonts w:ascii="宋体" w:hAnsi="宋体" w:eastAsia="宋体" w:cs="宋体"/>
                <w:sz w:val="24"/>
                <w:szCs w:val="24"/>
              </w:rPr>
            </w:pPr>
            <w:r>
              <w:rPr>
                <w:rFonts w:hint="eastAsia" w:ascii="宋体" w:hAnsi="宋体" w:eastAsia="宋体" w:cs="宋体"/>
                <w:sz w:val="24"/>
                <w:szCs w:val="24"/>
              </w:rPr>
              <w:t>2、处理器（2颗）满足或优于：2.2GHz基频/4.8GHz睿频，36核心72线程，8通道DDR5-4800内存(4TB)，112条PCe5线路300W额定功率/360W睿频功率；</w:t>
            </w:r>
          </w:p>
          <w:p w14:paraId="46ABCBFD">
            <w:pPr>
              <w:jc w:val="left"/>
              <w:rPr>
                <w:rFonts w:ascii="宋体" w:hAnsi="宋体" w:eastAsia="宋体" w:cs="宋体"/>
                <w:sz w:val="24"/>
                <w:szCs w:val="24"/>
              </w:rPr>
            </w:pPr>
            <w:r>
              <w:rPr>
                <w:rFonts w:hint="eastAsia" w:ascii="宋体" w:hAnsi="宋体" w:eastAsia="宋体" w:cs="宋体"/>
                <w:sz w:val="24"/>
                <w:szCs w:val="24"/>
              </w:rPr>
              <w:t>3、散热标：企业级单路一体式液冷散热器；</w:t>
            </w:r>
          </w:p>
          <w:p w14:paraId="08E1BE7A">
            <w:pPr>
              <w:jc w:val="left"/>
              <w:rPr>
                <w:rFonts w:ascii="宋体" w:hAnsi="宋体" w:eastAsia="宋体" w:cs="宋体"/>
                <w:sz w:val="24"/>
                <w:szCs w:val="24"/>
              </w:rPr>
            </w:pPr>
            <w:r>
              <w:rPr>
                <w:rFonts w:hint="eastAsia" w:ascii="宋体" w:hAnsi="宋体" w:eastAsia="宋体" w:cs="宋体"/>
                <w:sz w:val="24"/>
                <w:szCs w:val="24"/>
              </w:rPr>
              <w:t>4、内存：32G*8块 DDR5 RDIMM ECC 优于4800MHz；</w:t>
            </w:r>
          </w:p>
          <w:p w14:paraId="6BFE1AA1">
            <w:pPr>
              <w:jc w:val="left"/>
              <w:rPr>
                <w:rFonts w:ascii="宋体" w:hAnsi="宋体" w:eastAsia="宋体" w:cs="宋体"/>
                <w:sz w:val="24"/>
                <w:szCs w:val="24"/>
              </w:rPr>
            </w:pPr>
            <w:r>
              <w:rPr>
                <w:rFonts w:hint="eastAsia" w:ascii="宋体" w:hAnsi="宋体" w:eastAsia="宋体" w:cs="宋体"/>
                <w:sz w:val="24"/>
                <w:szCs w:val="24"/>
              </w:rPr>
              <w:t>5、固态硬盘：2T M.2 NVME 固态硬盘（含3年原厂硬盘不返还服务）；</w:t>
            </w:r>
          </w:p>
          <w:p w14:paraId="57A662B7">
            <w:pPr>
              <w:jc w:val="left"/>
              <w:rPr>
                <w:rFonts w:ascii="宋体" w:hAnsi="宋体" w:eastAsia="宋体" w:cs="宋体"/>
                <w:sz w:val="24"/>
                <w:szCs w:val="24"/>
              </w:rPr>
            </w:pPr>
            <w:r>
              <w:rPr>
                <w:rFonts w:hint="eastAsia" w:ascii="宋体" w:hAnsi="宋体" w:eastAsia="宋体" w:cs="宋体"/>
                <w:sz w:val="24"/>
                <w:szCs w:val="24"/>
              </w:rPr>
              <w:t>6、机械硬盘：满足或优于8T SATA 7.2K 3.5寸机械硬盘（含3年原厂硬盘不返还服务）；</w:t>
            </w:r>
          </w:p>
          <w:p w14:paraId="3968EA81">
            <w:pPr>
              <w:jc w:val="left"/>
              <w:rPr>
                <w:rFonts w:ascii="宋体" w:hAnsi="宋体" w:eastAsia="宋体" w:cs="宋体"/>
                <w:sz w:val="24"/>
                <w:szCs w:val="24"/>
              </w:rPr>
            </w:pPr>
            <w:r>
              <w:rPr>
                <w:rFonts w:hint="eastAsia" w:ascii="宋体" w:hAnsi="宋体" w:eastAsia="宋体" w:cs="宋体"/>
                <w:sz w:val="24"/>
                <w:szCs w:val="24"/>
              </w:rPr>
              <w:t>7、板载网络：满足或者优于2个10Gbps Ethernet 端口，1个1Gbps管理网络端口；</w:t>
            </w:r>
          </w:p>
          <w:p w14:paraId="5ECE2B6E">
            <w:pPr>
              <w:jc w:val="left"/>
              <w:rPr>
                <w:rFonts w:ascii="宋体" w:hAnsi="宋体" w:eastAsia="宋体" w:cs="宋体"/>
                <w:sz w:val="24"/>
                <w:szCs w:val="24"/>
              </w:rPr>
            </w:pPr>
            <w:r>
              <w:rPr>
                <w:rFonts w:hint="eastAsia" w:ascii="宋体" w:hAnsi="宋体" w:eastAsia="宋体" w:cs="宋体"/>
                <w:sz w:val="24"/>
                <w:szCs w:val="24"/>
              </w:rPr>
              <w:t>★8、GPU显卡（2块）：显存≥24G；CUDA核心&gt;16000；显存频率&gt;20000MHZ；显存位宽&gt;380bit；最大分辨率不低于7680x4320；支持PCl Express 4.0、至少具有1xHDMI接口和3xDP接口；</w:t>
            </w:r>
          </w:p>
          <w:p w14:paraId="36430BE2">
            <w:pPr>
              <w:jc w:val="left"/>
              <w:rPr>
                <w:rFonts w:ascii="宋体" w:hAnsi="宋体" w:eastAsia="宋体" w:cs="宋体"/>
                <w:sz w:val="24"/>
                <w:szCs w:val="24"/>
              </w:rPr>
            </w:pPr>
            <w:r>
              <w:rPr>
                <w:rFonts w:hint="eastAsia" w:ascii="宋体" w:hAnsi="宋体" w:eastAsia="宋体" w:cs="宋体"/>
                <w:sz w:val="24"/>
                <w:szCs w:val="24"/>
              </w:rPr>
              <w:t>9、电源功率：满足或优于1650W ATX3.0模组电源；</w:t>
            </w:r>
          </w:p>
          <w:p w14:paraId="491E0899">
            <w:pPr>
              <w:jc w:val="left"/>
              <w:rPr>
                <w:rFonts w:ascii="宋体" w:hAnsi="宋体" w:eastAsia="宋体" w:cs="宋体"/>
                <w:sz w:val="24"/>
                <w:szCs w:val="24"/>
              </w:rPr>
            </w:pPr>
            <w:r>
              <w:rPr>
                <w:rFonts w:hint="eastAsia" w:ascii="宋体" w:hAnsi="宋体" w:eastAsia="宋体" w:cs="宋体"/>
                <w:sz w:val="24"/>
                <w:szCs w:val="24"/>
              </w:rPr>
              <w:t>10、系统支持： 支持 Microsoft Windows Server 及 Linux 操作系统；</w:t>
            </w:r>
          </w:p>
          <w:p w14:paraId="74EFFFF5">
            <w:pPr>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1</w:t>
            </w:r>
            <w:r>
              <w:rPr>
                <w:rFonts w:hint="eastAsia" w:ascii="宋体" w:hAnsi="宋体" w:eastAsia="宋体" w:cs="宋体"/>
                <w:sz w:val="24"/>
                <w:szCs w:val="24"/>
              </w:rPr>
              <w:t>、原厂配置服务器智能运维管理平台：</w:t>
            </w:r>
          </w:p>
          <w:p w14:paraId="338E812E">
            <w:pPr>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1</w:t>
            </w:r>
            <w:r>
              <w:rPr>
                <w:rFonts w:hint="eastAsia" w:ascii="宋体" w:hAnsi="宋体" w:eastAsia="宋体" w:cs="宋体"/>
                <w:sz w:val="24"/>
                <w:szCs w:val="24"/>
              </w:rPr>
              <w:t>.1、平台提供直观、详细的资产数据展示界面，通过查看硬件配置、设备连接状态、存储容量等信息，并通过图表、表格等形式进行数据展示，随时了解服务器的状态和性能；</w:t>
            </w:r>
          </w:p>
          <w:p w14:paraId="32792693">
            <w:pPr>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1</w:t>
            </w:r>
            <w:r>
              <w:rPr>
                <w:rFonts w:hint="eastAsia" w:ascii="宋体" w:hAnsi="宋体" w:eastAsia="宋体" w:cs="宋体"/>
                <w:sz w:val="24"/>
                <w:szCs w:val="24"/>
              </w:rPr>
              <w:t>.2、能耗与设备状态监测：通过高精度传感器和智能算法，实时准确测量设备的能耗水平，并可视化展示相关数据，帮助用户优化能源管理，降低运营成本；</w:t>
            </w:r>
          </w:p>
          <w:p w14:paraId="28B55A8E">
            <w:pPr>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1</w:t>
            </w:r>
            <w:r>
              <w:rPr>
                <w:rFonts w:hint="eastAsia" w:ascii="宋体" w:hAnsi="宋体" w:eastAsia="宋体" w:cs="宋体"/>
                <w:sz w:val="24"/>
                <w:szCs w:val="24"/>
              </w:rPr>
              <w:t>.</w:t>
            </w:r>
            <w:r>
              <w:rPr>
                <w:rFonts w:ascii="宋体" w:hAnsi="宋体" w:eastAsia="宋体" w:cs="宋体"/>
                <w:sz w:val="24"/>
                <w:szCs w:val="24"/>
              </w:rPr>
              <w:t>3</w:t>
            </w:r>
            <w:r>
              <w:rPr>
                <w:rFonts w:hint="eastAsia" w:ascii="宋体" w:hAnsi="宋体" w:eastAsia="宋体" w:cs="宋体"/>
                <w:sz w:val="24"/>
                <w:szCs w:val="24"/>
              </w:rPr>
              <w:t>一键巡检功能：自动扫描并识别设备详细信息并监测，一旦发现异常，系统将自动生成相应程度的告警，并通知相关人员。用户还能根据需要提交维修工单，确保问题及时得到处理；</w:t>
            </w:r>
          </w:p>
          <w:p w14:paraId="66E38147">
            <w:pPr>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1</w:t>
            </w:r>
            <w:r>
              <w:rPr>
                <w:rFonts w:hint="eastAsia" w:ascii="宋体" w:hAnsi="宋体" w:eastAsia="宋体" w:cs="宋体"/>
                <w:sz w:val="24"/>
                <w:szCs w:val="24"/>
              </w:rPr>
              <w:t>.</w:t>
            </w:r>
            <w:r>
              <w:rPr>
                <w:rFonts w:ascii="宋体" w:hAnsi="宋体" w:eastAsia="宋体" w:cs="宋体"/>
                <w:sz w:val="24"/>
                <w:szCs w:val="24"/>
              </w:rPr>
              <w:t>4</w:t>
            </w:r>
            <w:r>
              <w:rPr>
                <w:rFonts w:hint="eastAsia" w:ascii="宋体" w:hAnsi="宋体" w:eastAsia="宋体" w:cs="宋体"/>
                <w:sz w:val="24"/>
                <w:szCs w:val="24"/>
              </w:rPr>
              <w:t>、告警提醒：通过设置的阈值进行限制，超出阈值范围后会产生相应的告警，并在系统页面内弹出提醒，确保及时发现并解决问题。</w:t>
            </w:r>
          </w:p>
          <w:p w14:paraId="7010456A">
            <w:pPr>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1</w:t>
            </w:r>
            <w:r>
              <w:rPr>
                <w:rFonts w:hint="eastAsia" w:ascii="宋体" w:hAnsi="宋体" w:eastAsia="宋体" w:cs="宋体"/>
                <w:sz w:val="24"/>
                <w:szCs w:val="24"/>
              </w:rPr>
              <w:t>.</w:t>
            </w:r>
            <w:r>
              <w:rPr>
                <w:rFonts w:ascii="宋体" w:hAnsi="宋体" w:eastAsia="宋体" w:cs="宋体"/>
                <w:sz w:val="24"/>
                <w:szCs w:val="24"/>
              </w:rPr>
              <w:t>5</w:t>
            </w:r>
            <w:r>
              <w:rPr>
                <w:rFonts w:hint="eastAsia" w:ascii="宋体" w:hAnsi="宋体" w:eastAsia="宋体" w:cs="宋体"/>
                <w:sz w:val="24"/>
                <w:szCs w:val="24"/>
              </w:rPr>
              <w:t>、自动扫描：通过网段进行设备扫描，成功扫描的设备可以直接添加为资产并进行监测，节省手动添加设备信息的时间和精力。</w:t>
            </w:r>
          </w:p>
          <w:p w14:paraId="0884C69D">
            <w:pPr>
              <w:jc w:val="left"/>
            </w:pPr>
            <w:r>
              <w:rPr>
                <w:rFonts w:hint="eastAsia" w:ascii="宋体" w:hAnsi="宋体" w:eastAsia="宋体" w:cs="宋体"/>
                <w:sz w:val="24"/>
                <w:szCs w:val="24"/>
              </w:rPr>
              <w:t>★1</w:t>
            </w:r>
            <w:r>
              <w:rPr>
                <w:rFonts w:ascii="宋体" w:hAnsi="宋体" w:eastAsia="宋体" w:cs="宋体"/>
                <w:sz w:val="24"/>
                <w:szCs w:val="24"/>
              </w:rPr>
              <w:t>1</w:t>
            </w:r>
            <w:r>
              <w:rPr>
                <w:rFonts w:hint="eastAsia" w:ascii="宋体" w:hAnsi="宋体" w:eastAsia="宋体" w:cs="宋体"/>
                <w:sz w:val="24"/>
                <w:szCs w:val="24"/>
              </w:rPr>
              <w:t>.</w:t>
            </w:r>
            <w:r>
              <w:rPr>
                <w:rFonts w:ascii="宋体" w:hAnsi="宋体" w:eastAsia="宋体" w:cs="宋体"/>
                <w:sz w:val="24"/>
                <w:szCs w:val="24"/>
              </w:rPr>
              <w:t>6</w:t>
            </w:r>
            <w:r>
              <w:rPr>
                <w:rFonts w:hint="eastAsia" w:ascii="宋体" w:hAnsi="宋体" w:eastAsia="宋体" w:cs="宋体"/>
                <w:sz w:val="24"/>
                <w:szCs w:val="24"/>
              </w:rPr>
              <w:t>、可绑定微信，选择启用微信提示功能。一旦服务器监测到超过设定阈值的异常情况，系统将自动触发告警，并将告警消息推送至绑定的微信。通过微信接收告警信息，更方便、更快捷地了解服务器的异常状态。</w:t>
            </w:r>
          </w:p>
          <w:p w14:paraId="1735F5AA">
            <w:pPr>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2</w:t>
            </w:r>
            <w:r>
              <w:rPr>
                <w:rFonts w:hint="eastAsia" w:ascii="宋体" w:hAnsi="宋体" w:eastAsia="宋体" w:cs="宋体"/>
                <w:sz w:val="24"/>
                <w:szCs w:val="24"/>
              </w:rPr>
              <w:t>、满足深度学习算法训练和机器人实时控制的计算需求</w:t>
            </w:r>
            <w:r>
              <w:rPr>
                <w:rFonts w:ascii="宋体" w:hAnsi="宋体" w:eastAsia="宋体" w:cs="宋体"/>
                <w:sz w:val="24"/>
                <w:szCs w:val="24"/>
              </w:rPr>
              <w:t>。</w:t>
            </w:r>
          </w:p>
        </w:tc>
        <w:tc>
          <w:tcPr>
            <w:tcW w:w="510" w:type="pct"/>
            <w:vAlign w:val="center"/>
          </w:tcPr>
          <w:p w14:paraId="5E9CE894">
            <w:pPr>
              <w:spacing w:line="400" w:lineRule="exact"/>
              <w:jc w:val="center"/>
              <w:rPr>
                <w:rFonts w:ascii="宋体" w:hAnsi="宋体" w:eastAsia="宋体" w:cs="宋体"/>
                <w:iCs/>
                <w:kern w:val="0"/>
                <w:sz w:val="24"/>
                <w:szCs w:val="24"/>
              </w:rPr>
            </w:pPr>
            <w:r>
              <w:rPr>
                <w:rFonts w:hint="eastAsia" w:ascii="宋体" w:hAnsi="宋体" w:eastAsia="宋体" w:cs="宋体"/>
                <w:sz w:val="24"/>
                <w:szCs w:val="24"/>
              </w:rPr>
              <w:t>2套</w:t>
            </w:r>
          </w:p>
        </w:tc>
        <w:tc>
          <w:tcPr>
            <w:tcW w:w="384" w:type="pct"/>
            <w:vAlign w:val="center"/>
          </w:tcPr>
          <w:p w14:paraId="661AC338">
            <w:pPr>
              <w:spacing w:line="360" w:lineRule="auto"/>
              <w:jc w:val="center"/>
              <w:rPr>
                <w:rFonts w:ascii="宋体" w:hAnsi="宋体" w:eastAsia="宋体" w:cs="宋体"/>
                <w:bCs/>
                <w:sz w:val="24"/>
                <w:szCs w:val="24"/>
              </w:rPr>
            </w:pPr>
            <w:r>
              <w:rPr>
                <w:rFonts w:hint="eastAsia" w:ascii="宋体" w:hAnsi="宋体" w:eastAsia="宋体" w:cs="宋体"/>
                <w:bCs/>
                <w:sz w:val="24"/>
                <w:szCs w:val="24"/>
              </w:rPr>
              <w:t>13</w:t>
            </w:r>
          </w:p>
        </w:tc>
        <w:tc>
          <w:tcPr>
            <w:tcW w:w="391" w:type="pct"/>
            <w:vAlign w:val="center"/>
          </w:tcPr>
          <w:p w14:paraId="5E23BFEE">
            <w:pPr>
              <w:spacing w:line="360" w:lineRule="auto"/>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国产</w:t>
            </w:r>
          </w:p>
        </w:tc>
      </w:tr>
      <w:tr w14:paraId="2F56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25" w:type="pct"/>
            <w:vAlign w:val="center"/>
          </w:tcPr>
          <w:p w14:paraId="1404C127">
            <w:pPr>
              <w:spacing w:line="360" w:lineRule="auto"/>
              <w:jc w:val="center"/>
              <w:rPr>
                <w:rFonts w:ascii="宋体" w:hAnsi="宋体" w:eastAsia="宋体" w:cs="宋体"/>
                <w:sz w:val="24"/>
                <w:szCs w:val="24"/>
              </w:rPr>
            </w:pPr>
            <w:r>
              <w:rPr>
                <w:rFonts w:hint="eastAsia" w:ascii="宋体" w:hAnsi="宋体" w:eastAsia="宋体" w:cs="宋体"/>
                <w:sz w:val="24"/>
                <w:szCs w:val="24"/>
              </w:rPr>
              <w:t>5</w:t>
            </w:r>
          </w:p>
        </w:tc>
        <w:tc>
          <w:tcPr>
            <w:tcW w:w="487" w:type="pct"/>
            <w:vAlign w:val="center"/>
          </w:tcPr>
          <w:p w14:paraId="0FE1EC65">
            <w:pPr>
              <w:spacing w:line="400" w:lineRule="exact"/>
              <w:jc w:val="center"/>
              <w:rPr>
                <w:rFonts w:ascii="宋体" w:hAnsi="宋体" w:eastAsia="宋体" w:cs="宋体"/>
                <w:iCs/>
                <w:kern w:val="0"/>
                <w:sz w:val="24"/>
                <w:szCs w:val="24"/>
              </w:rPr>
            </w:pPr>
            <w:r>
              <w:rPr>
                <w:rFonts w:hint="eastAsia" w:ascii="宋体" w:hAnsi="宋体" w:eastAsia="宋体" w:cs="宋体"/>
                <w:sz w:val="24"/>
                <w:szCs w:val="24"/>
              </w:rPr>
              <w:t>遥操作设备</w:t>
            </w:r>
          </w:p>
        </w:tc>
        <w:tc>
          <w:tcPr>
            <w:tcW w:w="2903" w:type="pct"/>
            <w:vAlign w:val="center"/>
          </w:tcPr>
          <w:p w14:paraId="3FB233F0">
            <w:pPr>
              <w:jc w:val="left"/>
              <w:rPr>
                <w:rFonts w:ascii="宋体" w:hAnsi="宋体" w:eastAsia="宋体" w:cs="宋体"/>
                <w:sz w:val="24"/>
                <w:szCs w:val="24"/>
              </w:rPr>
            </w:pPr>
            <w:r>
              <w:rPr>
                <w:rFonts w:hint="eastAsia" w:ascii="宋体" w:hAnsi="宋体" w:eastAsia="宋体" w:cs="宋体"/>
                <w:sz w:val="24"/>
                <w:szCs w:val="24"/>
              </w:rPr>
              <w:t>1、存储容量：≥512GB；</w:t>
            </w:r>
          </w:p>
          <w:p w14:paraId="022A2883">
            <w:pPr>
              <w:jc w:val="left"/>
              <w:rPr>
                <w:rFonts w:ascii="宋体" w:hAnsi="宋体" w:eastAsia="宋体" w:cs="宋体"/>
                <w:sz w:val="24"/>
                <w:szCs w:val="24"/>
              </w:rPr>
            </w:pPr>
            <w:r>
              <w:rPr>
                <w:rFonts w:hint="eastAsia" w:ascii="宋体" w:hAnsi="宋体" w:eastAsia="宋体" w:cs="宋体"/>
                <w:sz w:val="24"/>
                <w:szCs w:val="24"/>
              </w:rPr>
              <w:t>2、核心芯片CPU配置：≥8 核CPU：4性能核+4能效核或优于；</w:t>
            </w:r>
          </w:p>
          <w:p w14:paraId="155078F2">
            <w:pPr>
              <w:jc w:val="left"/>
              <w:rPr>
                <w:rFonts w:ascii="宋体" w:hAnsi="宋体" w:eastAsia="宋体" w:cs="宋体"/>
                <w:sz w:val="24"/>
                <w:szCs w:val="24"/>
              </w:rPr>
            </w:pPr>
            <w:r>
              <w:rPr>
                <w:rFonts w:hint="eastAsia" w:ascii="宋体" w:hAnsi="宋体" w:eastAsia="宋体" w:cs="宋体"/>
                <w:sz w:val="24"/>
                <w:szCs w:val="24"/>
              </w:rPr>
              <w:t>3、核心芯片GPU配置：≥10核GPU，不少于16核神经网络引擎，不低于16GB 统一内存），R1（处理多传感器输入，内存带宽 256GB/s）；</w:t>
            </w:r>
          </w:p>
          <w:p w14:paraId="6CC711E1">
            <w:pPr>
              <w:jc w:val="left"/>
              <w:rPr>
                <w:rFonts w:ascii="宋体" w:hAnsi="宋体" w:eastAsia="宋体" w:cs="宋体"/>
                <w:sz w:val="24"/>
                <w:szCs w:val="24"/>
              </w:rPr>
            </w:pPr>
            <w:r>
              <w:rPr>
                <w:rFonts w:hint="eastAsia" w:ascii="宋体" w:hAnsi="宋体" w:eastAsia="宋体" w:cs="宋体"/>
                <w:sz w:val="24"/>
                <w:szCs w:val="24"/>
              </w:rPr>
              <w:t>4、显示屏：micro OLED屏，≥2300 万像素，3D显示系统，≤7.5 微米像素间距，支持多种刷新率。；</w:t>
            </w:r>
          </w:p>
          <w:p w14:paraId="5BC89C0E">
            <w:pPr>
              <w:jc w:val="left"/>
              <w:rPr>
                <w:rFonts w:ascii="宋体" w:hAnsi="宋体" w:eastAsia="宋体" w:cs="宋体"/>
                <w:sz w:val="24"/>
                <w:szCs w:val="24"/>
              </w:rPr>
            </w:pPr>
            <w:r>
              <w:rPr>
                <w:rFonts w:hint="eastAsia" w:ascii="宋体" w:hAnsi="宋体" w:eastAsia="宋体" w:cs="宋体"/>
                <w:sz w:val="24"/>
                <w:szCs w:val="24"/>
              </w:rPr>
              <w:t>5、镜片：配置三片式Pancake透镜；</w:t>
            </w:r>
          </w:p>
          <w:p w14:paraId="28886983">
            <w:pPr>
              <w:jc w:val="left"/>
              <w:rPr>
                <w:rFonts w:ascii="宋体" w:hAnsi="宋体" w:eastAsia="宋体" w:cs="宋体"/>
                <w:sz w:val="24"/>
                <w:szCs w:val="24"/>
              </w:rPr>
            </w:pPr>
            <w:r>
              <w:rPr>
                <w:rFonts w:hint="eastAsia" w:ascii="宋体" w:hAnsi="宋体" w:eastAsia="宋体" w:cs="宋体"/>
                <w:sz w:val="24"/>
                <w:szCs w:val="24"/>
              </w:rPr>
              <w:t>6、摄像头：立体 3D 主摄系统（18毫米焦距，ƒ/2.00 光圈，左右各不低于650万像素）、两个高分辨率主摄、六个追踪摄像头、四个眼动追踪摄像头、原深感摄像头；</w:t>
            </w:r>
          </w:p>
          <w:p w14:paraId="4B8093DA">
            <w:pPr>
              <w:jc w:val="left"/>
              <w:rPr>
                <w:rFonts w:ascii="宋体" w:hAnsi="宋体" w:eastAsia="宋体" w:cs="宋体"/>
                <w:sz w:val="24"/>
                <w:szCs w:val="24"/>
              </w:rPr>
            </w:pPr>
            <w:r>
              <w:rPr>
                <w:rFonts w:hint="eastAsia" w:ascii="宋体" w:hAnsi="宋体" w:eastAsia="宋体" w:cs="宋体"/>
                <w:sz w:val="24"/>
                <w:szCs w:val="24"/>
              </w:rPr>
              <w:t>7、感应器：配置LiDAR 传感器、四个惯性测量单元、防闪烁传感器、环境光传感器、视控ID虹膜生物识别验证；</w:t>
            </w:r>
          </w:p>
          <w:p w14:paraId="5C56DAA8">
            <w:pPr>
              <w:jc w:val="left"/>
              <w:rPr>
                <w:rFonts w:ascii="宋体" w:hAnsi="宋体" w:eastAsia="宋体" w:cs="宋体"/>
                <w:sz w:val="24"/>
                <w:szCs w:val="24"/>
              </w:rPr>
            </w:pPr>
            <w:r>
              <w:rPr>
                <w:rFonts w:hint="eastAsia" w:ascii="宋体" w:hAnsi="宋体" w:eastAsia="宋体" w:cs="宋体"/>
                <w:sz w:val="24"/>
                <w:szCs w:val="24"/>
              </w:rPr>
              <w:t>8、音频技术：配置动态头部追踪空间音频等，六麦克风阵列，支持多种音频格式；</w:t>
            </w:r>
          </w:p>
          <w:p w14:paraId="3D4CF8C7">
            <w:pPr>
              <w:jc w:val="left"/>
              <w:rPr>
                <w:rFonts w:ascii="宋体" w:hAnsi="宋体" w:eastAsia="宋体" w:cs="宋体"/>
                <w:sz w:val="24"/>
                <w:szCs w:val="24"/>
              </w:rPr>
            </w:pPr>
            <w:r>
              <w:rPr>
                <w:rFonts w:hint="eastAsia" w:ascii="宋体" w:hAnsi="宋体" w:eastAsia="宋体" w:cs="宋体"/>
                <w:sz w:val="24"/>
                <w:szCs w:val="24"/>
              </w:rPr>
              <w:t>9、无线连接：支持Wi-Fi（802.11ax）、蓝牙5.3；</w:t>
            </w:r>
          </w:p>
          <w:p w14:paraId="5CA812ED">
            <w:pPr>
              <w:jc w:val="left"/>
              <w:rPr>
                <w:rFonts w:ascii="宋体" w:hAnsi="宋体" w:eastAsia="宋体" w:cs="宋体"/>
                <w:sz w:val="24"/>
                <w:szCs w:val="24"/>
              </w:rPr>
            </w:pPr>
            <w:r>
              <w:rPr>
                <w:rFonts w:hint="eastAsia" w:ascii="宋体" w:hAnsi="宋体" w:eastAsia="宋体" w:cs="宋体"/>
                <w:sz w:val="24"/>
                <w:szCs w:val="24"/>
              </w:rPr>
              <w:t>10、输入控制：支持手、眼、语音控制，支持键盘等多种配件；</w:t>
            </w:r>
          </w:p>
          <w:p w14:paraId="46221649">
            <w:pPr>
              <w:jc w:val="left"/>
              <w:rPr>
                <w:rFonts w:ascii="宋体" w:hAnsi="宋体" w:eastAsia="宋体" w:cs="宋体"/>
                <w:sz w:val="24"/>
                <w:szCs w:val="24"/>
              </w:rPr>
            </w:pPr>
            <w:r>
              <w:rPr>
                <w:rFonts w:hint="eastAsia" w:ascii="宋体" w:hAnsi="宋体" w:eastAsia="宋体" w:cs="宋体"/>
                <w:sz w:val="24"/>
                <w:szCs w:val="24"/>
              </w:rPr>
              <w:t>11、瞳距：51-75 毫米；</w:t>
            </w:r>
          </w:p>
          <w:p w14:paraId="212B08D4">
            <w:pPr>
              <w:jc w:val="left"/>
              <w:rPr>
                <w:rFonts w:ascii="宋体" w:hAnsi="宋体" w:eastAsia="宋体" w:cs="宋体"/>
                <w:sz w:val="24"/>
                <w:szCs w:val="24"/>
              </w:rPr>
            </w:pPr>
            <w:r>
              <w:rPr>
                <w:rFonts w:hint="eastAsia" w:ascii="宋体" w:hAnsi="宋体" w:eastAsia="宋体" w:cs="宋体"/>
                <w:sz w:val="24"/>
                <w:szCs w:val="24"/>
              </w:rPr>
              <w:t>12、重量：≤700 克；</w:t>
            </w:r>
          </w:p>
          <w:p w14:paraId="38514920">
            <w:pPr>
              <w:jc w:val="left"/>
              <w:rPr>
                <w:rFonts w:ascii="宋体" w:hAnsi="宋体" w:eastAsia="宋体" w:cs="宋体"/>
                <w:sz w:val="24"/>
                <w:szCs w:val="24"/>
              </w:rPr>
            </w:pPr>
            <w:r>
              <w:rPr>
                <w:rFonts w:hint="eastAsia" w:ascii="宋体" w:hAnsi="宋体" w:eastAsia="宋体" w:cs="宋体"/>
                <w:sz w:val="24"/>
                <w:szCs w:val="24"/>
              </w:rPr>
              <w:t>13、续航：≥2小时；</w:t>
            </w:r>
          </w:p>
          <w:p w14:paraId="35852E04">
            <w:pPr>
              <w:pStyle w:val="7"/>
              <w:rPr>
                <w:rFonts w:hint="eastAsia" w:eastAsia="宋体"/>
                <w:lang w:val="en-US"/>
              </w:rPr>
            </w:pPr>
            <w:r>
              <w:rPr>
                <w:rFonts w:hint="eastAsia" w:ascii="宋体" w:hAnsi="宋体" w:eastAsia="宋体" w:cs="宋体"/>
                <w:sz w:val="24"/>
                <w:lang w:val="en-US"/>
              </w:rPr>
              <w:t>14、位置分辨率达到毫米级；</w:t>
            </w:r>
          </w:p>
        </w:tc>
        <w:tc>
          <w:tcPr>
            <w:tcW w:w="510" w:type="pct"/>
            <w:vAlign w:val="center"/>
          </w:tcPr>
          <w:p w14:paraId="74705B66">
            <w:pPr>
              <w:spacing w:line="400" w:lineRule="exact"/>
              <w:jc w:val="center"/>
              <w:rPr>
                <w:rFonts w:ascii="宋体" w:hAnsi="宋体" w:eastAsia="宋体" w:cs="宋体"/>
                <w:iCs/>
                <w:kern w:val="0"/>
                <w:sz w:val="24"/>
                <w:szCs w:val="24"/>
              </w:rPr>
            </w:pPr>
            <w:r>
              <w:rPr>
                <w:rFonts w:hint="eastAsia" w:ascii="宋体" w:hAnsi="宋体" w:eastAsia="宋体" w:cs="宋体"/>
                <w:sz w:val="24"/>
                <w:szCs w:val="24"/>
              </w:rPr>
              <w:t>2套</w:t>
            </w:r>
          </w:p>
        </w:tc>
        <w:tc>
          <w:tcPr>
            <w:tcW w:w="384" w:type="pct"/>
            <w:vAlign w:val="center"/>
          </w:tcPr>
          <w:p w14:paraId="7B391A65">
            <w:pPr>
              <w:spacing w:line="360" w:lineRule="auto"/>
              <w:jc w:val="center"/>
              <w:rPr>
                <w:rFonts w:ascii="宋体" w:hAnsi="宋体" w:eastAsia="宋体" w:cs="宋体"/>
                <w:bCs/>
                <w:sz w:val="24"/>
                <w:szCs w:val="24"/>
              </w:rPr>
            </w:pPr>
            <w:r>
              <w:rPr>
                <w:rFonts w:ascii="宋体" w:hAnsi="宋体" w:eastAsia="宋体" w:cs="宋体"/>
                <w:bCs/>
                <w:sz w:val="24"/>
                <w:szCs w:val="24"/>
              </w:rPr>
              <w:t>4</w:t>
            </w:r>
          </w:p>
        </w:tc>
        <w:tc>
          <w:tcPr>
            <w:tcW w:w="391" w:type="pct"/>
            <w:vAlign w:val="center"/>
          </w:tcPr>
          <w:p w14:paraId="574E2BCC">
            <w:pPr>
              <w:spacing w:line="360" w:lineRule="auto"/>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国产</w:t>
            </w:r>
          </w:p>
        </w:tc>
      </w:tr>
    </w:tbl>
    <w:p w14:paraId="5AB61FE1">
      <w:pPr>
        <w:spacing w:line="360" w:lineRule="auto"/>
        <w:ind w:firstLine="437"/>
        <w:rPr>
          <w:rFonts w:ascii="Times New Roman" w:hAnsi="Times New Roman" w:eastAsia="宋体" w:cs="Times New Roman"/>
          <w:b/>
          <w:bCs/>
          <w:sz w:val="24"/>
          <w:szCs w:val="18"/>
        </w:rPr>
      </w:pPr>
    </w:p>
    <w:p w14:paraId="1C8B6147">
      <w:pPr>
        <w:spacing w:before="156" w:beforeLines="50" w:line="400" w:lineRule="exact"/>
        <w:rPr>
          <w:rFonts w:ascii="宋体" w:hAnsi="宋体" w:eastAsia="宋体" w:cs="宋体"/>
          <w:b/>
          <w:sz w:val="28"/>
          <w:szCs w:val="28"/>
        </w:rPr>
      </w:pPr>
      <w:r>
        <w:rPr>
          <w:rFonts w:hint="eastAsia" w:ascii="宋体" w:hAnsi="宋体" w:eastAsia="宋体" w:cs="宋体"/>
          <w:b/>
          <w:sz w:val="28"/>
          <w:szCs w:val="28"/>
        </w:rPr>
        <w:t>第3包：工业智能磁悬浮输送装备实训装置</w:t>
      </w:r>
    </w:p>
    <w:tbl>
      <w:tblPr>
        <w:tblStyle w:val="9"/>
        <w:tblW w:w="51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002"/>
        <w:gridCol w:w="5968"/>
        <w:gridCol w:w="1047"/>
        <w:gridCol w:w="789"/>
        <w:gridCol w:w="803"/>
      </w:tblGrid>
      <w:tr w14:paraId="4D661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vAlign w:val="center"/>
          </w:tcPr>
          <w:p w14:paraId="0B383532">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487" w:type="pct"/>
            <w:vAlign w:val="center"/>
          </w:tcPr>
          <w:p w14:paraId="114635DA">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货物</w:t>
            </w:r>
          </w:p>
          <w:p w14:paraId="52D8D878">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名称</w:t>
            </w:r>
          </w:p>
        </w:tc>
        <w:tc>
          <w:tcPr>
            <w:tcW w:w="2901" w:type="pct"/>
            <w:vAlign w:val="center"/>
          </w:tcPr>
          <w:p w14:paraId="587735F2">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技术参数及要求</w:t>
            </w:r>
          </w:p>
        </w:tc>
        <w:tc>
          <w:tcPr>
            <w:tcW w:w="510" w:type="pct"/>
            <w:vAlign w:val="center"/>
          </w:tcPr>
          <w:p w14:paraId="68B74C83">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数量</w:t>
            </w:r>
          </w:p>
          <w:p w14:paraId="10A3F1DD">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（单位）</w:t>
            </w:r>
          </w:p>
        </w:tc>
        <w:tc>
          <w:tcPr>
            <w:tcW w:w="384" w:type="pct"/>
            <w:vAlign w:val="center"/>
          </w:tcPr>
          <w:p w14:paraId="56713923">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单价</w:t>
            </w:r>
          </w:p>
          <w:p w14:paraId="5285022A">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（万元）</w:t>
            </w:r>
          </w:p>
        </w:tc>
        <w:tc>
          <w:tcPr>
            <w:tcW w:w="391" w:type="pct"/>
            <w:vAlign w:val="center"/>
          </w:tcPr>
          <w:p w14:paraId="6D95B480">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备注</w:t>
            </w:r>
          </w:p>
        </w:tc>
      </w:tr>
      <w:tr w14:paraId="4866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vAlign w:val="center"/>
          </w:tcPr>
          <w:p w14:paraId="06BCF7A1">
            <w:pPr>
              <w:spacing w:line="400" w:lineRule="exact"/>
              <w:jc w:val="center"/>
              <w:rPr>
                <w:rFonts w:ascii="宋体" w:hAnsi="宋体" w:eastAsia="宋体" w:cs="宋体"/>
                <w:sz w:val="24"/>
                <w:szCs w:val="24"/>
              </w:rPr>
            </w:pPr>
            <w:r>
              <w:rPr>
                <w:rFonts w:hint="eastAsia" w:ascii="宋体" w:hAnsi="宋体" w:eastAsia="宋体" w:cs="宋体"/>
                <w:sz w:val="24"/>
                <w:szCs w:val="24"/>
              </w:rPr>
              <w:t>1</w:t>
            </w:r>
          </w:p>
        </w:tc>
        <w:tc>
          <w:tcPr>
            <w:tcW w:w="487" w:type="pct"/>
            <w:vAlign w:val="center"/>
          </w:tcPr>
          <w:p w14:paraId="2B57A4F4">
            <w:pPr>
              <w:spacing w:line="400" w:lineRule="exact"/>
              <w:jc w:val="center"/>
              <w:rPr>
                <w:rFonts w:ascii="宋体" w:hAnsi="宋体" w:eastAsia="宋体" w:cs="宋体"/>
                <w:b/>
                <w:bCs/>
                <w:sz w:val="24"/>
                <w:szCs w:val="24"/>
              </w:rPr>
            </w:pPr>
            <w:r>
              <w:rPr>
                <w:rFonts w:hint="eastAsia" w:ascii="宋体" w:hAnsi="宋体" w:eastAsia="宋体" w:cs="宋体"/>
                <w:b/>
                <w:bCs/>
                <w:kern w:val="0"/>
                <w:sz w:val="24"/>
                <w:szCs w:val="24"/>
              </w:rPr>
              <w:t>▲</w:t>
            </w:r>
            <w:r>
              <w:rPr>
                <w:rFonts w:hint="eastAsia" w:ascii="宋体" w:hAnsi="宋体" w:eastAsia="宋体" w:cs="宋体"/>
                <w:sz w:val="24"/>
                <w:szCs w:val="24"/>
              </w:rPr>
              <w:t>磁悬浮导轨（含载物平台）</w:t>
            </w:r>
          </w:p>
        </w:tc>
        <w:tc>
          <w:tcPr>
            <w:tcW w:w="2901" w:type="pct"/>
          </w:tcPr>
          <w:p w14:paraId="283C3C4E">
            <w:pPr>
              <w:spacing w:line="276" w:lineRule="auto"/>
              <w:rPr>
                <w:rFonts w:ascii="宋体" w:hAnsi="宋体" w:eastAsia="宋体"/>
                <w:sz w:val="24"/>
                <w:szCs w:val="24"/>
              </w:rPr>
            </w:pPr>
            <w:r>
              <w:rPr>
                <w:rFonts w:hint="eastAsia" w:ascii="宋体" w:hAnsi="宋体" w:eastAsia="宋体"/>
                <w:sz w:val="24"/>
                <w:szCs w:val="24"/>
              </w:rPr>
              <w:t>磁悬浮导轨（含载物平台）由主机框架、磁悬浮输送导轨、电动夹爪、配套物料模型组成。</w:t>
            </w:r>
          </w:p>
          <w:p w14:paraId="7EF965AB">
            <w:pPr>
              <w:spacing w:line="276" w:lineRule="auto"/>
              <w:rPr>
                <w:rFonts w:ascii="宋体" w:hAnsi="宋体" w:eastAsia="宋体"/>
                <w:b/>
                <w:bCs/>
                <w:sz w:val="24"/>
                <w:szCs w:val="24"/>
              </w:rPr>
            </w:pPr>
            <w:r>
              <w:rPr>
                <w:rFonts w:hint="eastAsia" w:ascii="宋体" w:hAnsi="宋体" w:eastAsia="宋体"/>
                <w:b/>
                <w:bCs/>
                <w:sz w:val="24"/>
                <w:szCs w:val="24"/>
              </w:rPr>
              <w:t>1、主机框架</w:t>
            </w:r>
          </w:p>
          <w:p w14:paraId="1A838A55">
            <w:pPr>
              <w:spacing w:line="276" w:lineRule="auto"/>
              <w:rPr>
                <w:rFonts w:ascii="宋体" w:hAnsi="宋体" w:eastAsia="宋体"/>
                <w:sz w:val="24"/>
                <w:szCs w:val="24"/>
              </w:rPr>
            </w:pPr>
            <w:r>
              <w:rPr>
                <w:rFonts w:hint="eastAsia" w:ascii="宋体" w:hAnsi="宋体" w:eastAsia="宋体"/>
                <w:sz w:val="24"/>
                <w:szCs w:val="24"/>
              </w:rPr>
              <w:t>（1）碳钢框架:1900mm≤长≤2000mm;</w:t>
            </w:r>
            <w:r>
              <w:rPr>
                <w:rFonts w:hint="eastAsia"/>
                <w:sz w:val="24"/>
                <w:szCs w:val="24"/>
              </w:rPr>
              <w:t xml:space="preserve"> </w:t>
            </w:r>
            <w:r>
              <w:rPr>
                <w:rFonts w:hint="eastAsia" w:ascii="宋体" w:hAnsi="宋体" w:eastAsia="宋体"/>
                <w:sz w:val="24"/>
                <w:szCs w:val="24"/>
              </w:rPr>
              <w:t>1200mm≤宽≤1300mm，2200mm≤高≤23000mm；</w:t>
            </w:r>
          </w:p>
          <w:p w14:paraId="0D98C465">
            <w:pPr>
              <w:spacing w:line="276" w:lineRule="auto"/>
              <w:rPr>
                <w:rFonts w:ascii="宋体" w:hAnsi="宋体" w:eastAsia="宋体"/>
                <w:sz w:val="24"/>
                <w:szCs w:val="24"/>
              </w:rPr>
            </w:pPr>
            <w:r>
              <w:rPr>
                <w:rFonts w:hint="eastAsia" w:ascii="宋体" w:hAnsi="宋体" w:eastAsia="宋体"/>
                <w:sz w:val="24"/>
                <w:szCs w:val="24"/>
              </w:rPr>
              <w:t>（2）底部含有大载荷福马轮；</w:t>
            </w:r>
          </w:p>
          <w:p w14:paraId="3A6F4E70">
            <w:pPr>
              <w:spacing w:line="276" w:lineRule="auto"/>
              <w:rPr>
                <w:rFonts w:ascii="宋体" w:hAnsi="宋体" w:eastAsia="宋体"/>
                <w:sz w:val="24"/>
                <w:szCs w:val="24"/>
              </w:rPr>
            </w:pPr>
            <w:r>
              <w:rPr>
                <w:rFonts w:hint="eastAsia" w:ascii="宋体" w:hAnsi="宋体" w:eastAsia="宋体"/>
                <w:sz w:val="24"/>
                <w:szCs w:val="24"/>
              </w:rPr>
              <w:t>（3）含两对玻璃对开安全门，方便参观及实验操作；</w:t>
            </w:r>
          </w:p>
          <w:p w14:paraId="09854999">
            <w:pPr>
              <w:spacing w:line="276" w:lineRule="auto"/>
              <w:rPr>
                <w:rFonts w:ascii="宋体" w:hAnsi="宋体" w:eastAsia="宋体"/>
                <w:sz w:val="24"/>
                <w:szCs w:val="24"/>
              </w:rPr>
            </w:pPr>
            <w:r>
              <w:rPr>
                <w:rFonts w:hint="eastAsia" w:ascii="宋体" w:hAnsi="宋体" w:eastAsia="宋体"/>
                <w:sz w:val="24"/>
                <w:szCs w:val="24"/>
              </w:rPr>
              <w:t>（4）含两套安全门锁，支持基于网络的安全联锁功能，保障人员安全；</w:t>
            </w:r>
          </w:p>
          <w:p w14:paraId="3C7BDDFD">
            <w:pPr>
              <w:spacing w:line="276" w:lineRule="auto"/>
              <w:rPr>
                <w:rFonts w:ascii="宋体" w:hAnsi="宋体" w:eastAsia="宋体"/>
                <w:sz w:val="24"/>
                <w:szCs w:val="24"/>
              </w:rPr>
            </w:pPr>
            <w:r>
              <w:rPr>
                <w:rFonts w:hint="eastAsia" w:ascii="宋体" w:hAnsi="宋体" w:eastAsia="宋体"/>
                <w:sz w:val="24"/>
                <w:szCs w:val="24"/>
              </w:rPr>
              <w:t>（5）主机框架底部集成电气箱体，内嵌透明钢化玻璃，方便观察内部电气元件的运行状况。</w:t>
            </w:r>
          </w:p>
          <w:p w14:paraId="7DBCFE4F">
            <w:pPr>
              <w:spacing w:line="276" w:lineRule="auto"/>
              <w:rPr>
                <w:rFonts w:ascii="宋体" w:hAnsi="宋体" w:eastAsia="宋体"/>
                <w:b/>
                <w:bCs/>
                <w:sz w:val="24"/>
                <w:szCs w:val="24"/>
              </w:rPr>
            </w:pPr>
            <w:r>
              <w:rPr>
                <w:rFonts w:hint="eastAsia" w:ascii="宋体" w:hAnsi="宋体" w:eastAsia="宋体"/>
                <w:b/>
                <w:bCs/>
                <w:sz w:val="24"/>
                <w:szCs w:val="24"/>
              </w:rPr>
              <w:t>2、磁悬浮输送导轨</w:t>
            </w:r>
          </w:p>
          <w:p w14:paraId="092B010A">
            <w:pPr>
              <w:spacing w:line="276" w:lineRule="auto"/>
              <w:rPr>
                <w:rFonts w:ascii="宋体" w:hAnsi="宋体" w:eastAsia="宋体"/>
                <w:sz w:val="24"/>
                <w:szCs w:val="24"/>
              </w:rPr>
            </w:pPr>
            <w:r>
              <w:rPr>
                <w:rFonts w:hint="eastAsia" w:ascii="宋体" w:hAnsi="宋体" w:eastAsia="宋体"/>
                <w:sz w:val="24"/>
                <w:szCs w:val="24"/>
              </w:rPr>
              <w:t>★（1）导轨配置</w:t>
            </w:r>
          </w:p>
          <w:p w14:paraId="083562AF">
            <w:pPr>
              <w:spacing w:line="276" w:lineRule="auto"/>
              <w:rPr>
                <w:rFonts w:ascii="宋体" w:hAnsi="宋体" w:eastAsia="宋体"/>
                <w:sz w:val="24"/>
                <w:szCs w:val="24"/>
              </w:rPr>
            </w:pPr>
            <w:r>
              <w:rPr>
                <w:rFonts w:hint="eastAsia" w:ascii="宋体" w:hAnsi="宋体" w:eastAsia="宋体"/>
                <w:sz w:val="24"/>
                <w:szCs w:val="24"/>
              </w:rPr>
              <w:t>磁悬浮导轨周长：≥3.6m（</w:t>
            </w:r>
            <w:r>
              <w:rPr>
                <w:rFonts w:hint="eastAsia" w:ascii="宋体" w:hAnsi="宋体" w:eastAsia="宋体"/>
                <w:b/>
                <w:bCs/>
                <w:sz w:val="24"/>
                <w:szCs w:val="24"/>
              </w:rPr>
              <w:t>提供实物的长度测量照片</w:t>
            </w:r>
            <w:r>
              <w:rPr>
                <w:rFonts w:hint="eastAsia" w:ascii="宋体" w:hAnsi="宋体" w:eastAsia="宋体"/>
                <w:sz w:val="24"/>
                <w:szCs w:val="24"/>
              </w:rPr>
              <w:t>）</w:t>
            </w:r>
            <w:r>
              <w:rPr>
                <w:rFonts w:hint="eastAsia" w:ascii="宋体" w:hAnsi="宋体" w:eastAsia="宋体" w:cs="宋体"/>
                <w:sz w:val="24"/>
                <w:szCs w:val="24"/>
              </w:rPr>
              <w:t>；</w:t>
            </w:r>
            <w:r>
              <w:rPr>
                <w:rFonts w:hint="eastAsia" w:ascii="宋体" w:hAnsi="宋体" w:eastAsia="宋体"/>
                <w:sz w:val="24"/>
                <w:szCs w:val="24"/>
              </w:rPr>
              <w:t>采用不锈钢精密导轨</w:t>
            </w:r>
            <w:r>
              <w:rPr>
                <w:rFonts w:hint="eastAsia" w:ascii="宋体" w:hAnsi="宋体" w:eastAsia="宋体"/>
                <w:b/>
                <w:bCs/>
                <w:sz w:val="24"/>
                <w:szCs w:val="24"/>
              </w:rPr>
              <w:t>（投标文件需提供不锈钢材质实物照片），</w:t>
            </w:r>
            <w:r>
              <w:rPr>
                <w:rFonts w:hint="eastAsia" w:ascii="Times New Roman" w:hAnsi="Times New Roman" w:eastAsia="宋体" w:cs="Times New Roman"/>
                <w:sz w:val="24"/>
                <w:szCs w:val="24"/>
              </w:rPr>
              <w:t>具备防尘、防水功能,防护等级≥IP65；</w:t>
            </w:r>
          </w:p>
          <w:p w14:paraId="09C78907">
            <w:pPr>
              <w:spacing w:line="276" w:lineRule="auto"/>
              <w:rPr>
                <w:rFonts w:ascii="宋体" w:hAnsi="宋体" w:eastAsia="宋体"/>
                <w:sz w:val="24"/>
                <w:szCs w:val="24"/>
              </w:rPr>
            </w:pPr>
            <w:r>
              <w:rPr>
                <w:rFonts w:hint="eastAsia" w:ascii="宋体" w:hAnsi="宋体" w:eastAsia="宋体"/>
                <w:sz w:val="24"/>
                <w:szCs w:val="24"/>
              </w:rPr>
              <w:t>载物平台：≥6个；</w:t>
            </w:r>
          </w:p>
          <w:p w14:paraId="1E20B3CF">
            <w:pPr>
              <w:spacing w:line="276" w:lineRule="auto"/>
              <w:rPr>
                <w:rFonts w:ascii="宋体" w:hAnsi="宋体" w:eastAsia="宋体"/>
                <w:sz w:val="24"/>
                <w:szCs w:val="24"/>
              </w:rPr>
            </w:pPr>
            <w:r>
              <w:rPr>
                <w:rFonts w:hint="eastAsia" w:ascii="宋体" w:hAnsi="宋体" w:eastAsia="宋体"/>
                <w:sz w:val="24"/>
                <w:szCs w:val="24"/>
              </w:rPr>
              <w:t>★（2）动子轴承需卡在导轨上，确保动子高速过弯时不减速，不脱落（</w:t>
            </w:r>
            <w:r>
              <w:rPr>
                <w:rFonts w:hint="eastAsia" w:ascii="宋体" w:hAnsi="宋体" w:eastAsia="宋体"/>
                <w:b/>
                <w:bCs/>
                <w:sz w:val="24"/>
                <w:szCs w:val="24"/>
              </w:rPr>
              <w:t>投标文件需提供动子轴承卡在导轨上的实物照片</w:t>
            </w:r>
            <w:r>
              <w:rPr>
                <w:rFonts w:hint="eastAsia" w:ascii="宋体" w:hAnsi="宋体" w:eastAsia="宋体"/>
                <w:sz w:val="24"/>
                <w:szCs w:val="24"/>
              </w:rPr>
              <w:t>）</w:t>
            </w:r>
            <w:r>
              <w:rPr>
                <w:rFonts w:hint="eastAsia" w:ascii="宋体" w:hAnsi="宋体" w:eastAsia="宋体" w:cs="宋体"/>
                <w:sz w:val="24"/>
                <w:szCs w:val="24"/>
              </w:rPr>
              <w:t>；</w:t>
            </w:r>
          </w:p>
          <w:p w14:paraId="17D86732">
            <w:pPr>
              <w:spacing w:line="276" w:lineRule="auto"/>
              <w:rPr>
                <w:rFonts w:ascii="宋体" w:hAnsi="宋体" w:eastAsia="宋体"/>
                <w:sz w:val="24"/>
                <w:szCs w:val="24"/>
              </w:rPr>
            </w:pPr>
            <w:r>
              <w:rPr>
                <w:rFonts w:hint="eastAsia" w:ascii="宋体" w:hAnsi="宋体" w:eastAsia="宋体"/>
                <w:sz w:val="24"/>
                <w:szCs w:val="24"/>
              </w:rPr>
              <w:t>★（3）运动性能：最大速度≥5m/s，最大加速度≥5g，重复定位精度 ≤±0.01mm，载物平台最小中心距离≤50mm，系统位置环更新时间≤250</w:t>
            </w:r>
            <w:r>
              <w:rPr>
                <w:rFonts w:hint="eastAsia" w:ascii="宋体" w:hAnsi="宋体" w:eastAsia="宋体" w:cs="宋体"/>
                <w:sz w:val="24"/>
                <w:szCs w:val="24"/>
              </w:rPr>
              <w:t>μs</w:t>
            </w:r>
            <w:r>
              <w:rPr>
                <w:rFonts w:hint="eastAsia" w:ascii="宋体" w:hAnsi="宋体" w:eastAsia="宋体"/>
                <w:sz w:val="24"/>
                <w:szCs w:val="24"/>
              </w:rPr>
              <w:t xml:space="preserve">； </w:t>
            </w:r>
          </w:p>
          <w:p w14:paraId="3BC6BF33">
            <w:pPr>
              <w:spacing w:line="276" w:lineRule="auto"/>
              <w:rPr>
                <w:rFonts w:ascii="宋体" w:hAnsi="宋体" w:eastAsia="宋体"/>
                <w:sz w:val="24"/>
                <w:szCs w:val="24"/>
              </w:rPr>
            </w:pPr>
            <w:r>
              <w:rPr>
                <w:rFonts w:hint="eastAsia" w:ascii="宋体" w:hAnsi="宋体" w:eastAsia="宋体"/>
                <w:b/>
                <w:bCs/>
                <w:sz w:val="24"/>
                <w:szCs w:val="24"/>
              </w:rPr>
              <w:t>※</w:t>
            </w:r>
            <w:r>
              <w:rPr>
                <w:rFonts w:hint="eastAsia" w:ascii="宋体" w:hAnsi="宋体" w:eastAsia="宋体"/>
                <w:sz w:val="24"/>
                <w:szCs w:val="24"/>
              </w:rPr>
              <w:t>（4）载物平台具备自动防撞功能，可以在不同的区域设置不同的防撞间距；系统运行过程中第一个载物平台停机时，后面所有载物平台自动停止，待第一个载物平台恢复运行时，其他所有载物平台自动回复正常运行，且在两个不同区域当载物平台自动停机时防撞间距不同（</w:t>
            </w:r>
            <w:r>
              <w:rPr>
                <w:rFonts w:hint="eastAsia" w:ascii="宋体" w:hAnsi="宋体" w:eastAsia="宋体"/>
                <w:b/>
                <w:bCs/>
                <w:sz w:val="24"/>
                <w:szCs w:val="24"/>
              </w:rPr>
              <w:t>投标文件需提供自动防撞演示视频</w:t>
            </w:r>
            <w:r>
              <w:rPr>
                <w:rFonts w:hint="eastAsia" w:ascii="宋体" w:hAnsi="宋体" w:eastAsia="宋体"/>
                <w:sz w:val="24"/>
                <w:szCs w:val="24"/>
              </w:rPr>
              <w:t>）</w:t>
            </w:r>
            <w:r>
              <w:rPr>
                <w:rFonts w:hint="eastAsia" w:ascii="宋体" w:hAnsi="宋体" w:eastAsia="宋体" w:cs="宋体"/>
                <w:sz w:val="24"/>
                <w:szCs w:val="24"/>
              </w:rPr>
              <w:t>；</w:t>
            </w:r>
          </w:p>
          <w:p w14:paraId="67341893">
            <w:pPr>
              <w:spacing w:line="276" w:lineRule="auto"/>
              <w:rPr>
                <w:rFonts w:ascii="宋体" w:hAnsi="宋体" w:eastAsia="宋体"/>
                <w:sz w:val="24"/>
                <w:szCs w:val="24"/>
              </w:rPr>
            </w:pPr>
            <w:r>
              <w:rPr>
                <w:rFonts w:hint="eastAsia" w:ascii="宋体" w:hAnsi="宋体" w:eastAsia="宋体"/>
                <w:sz w:val="24"/>
                <w:szCs w:val="24"/>
              </w:rPr>
              <w:t xml:space="preserve">★（5）负载能力: </w:t>
            </w:r>
          </w:p>
          <w:p w14:paraId="1EE4ED4C">
            <w:pPr>
              <w:spacing w:line="276" w:lineRule="auto"/>
              <w:rPr>
                <w:rFonts w:ascii="宋体" w:hAnsi="宋体" w:eastAsia="宋体"/>
                <w:sz w:val="24"/>
                <w:szCs w:val="24"/>
              </w:rPr>
            </w:pPr>
            <w:r>
              <w:rPr>
                <w:rFonts w:hint="eastAsia" w:ascii="Times New Roman" w:hAnsi="Times New Roman" w:eastAsia="宋体" w:cs="Times New Roman"/>
                <w:sz w:val="24"/>
                <w:szCs w:val="24"/>
              </w:rPr>
              <w:t>最大负载</w:t>
            </w:r>
            <w:r>
              <w:rPr>
                <w:rFonts w:hint="eastAsia" w:ascii="宋体" w:hAnsi="宋体" w:eastAsia="宋体"/>
                <w:sz w:val="24"/>
                <w:szCs w:val="24"/>
              </w:rPr>
              <w:t xml:space="preserve"> ≥4Kg，连续输出力≥36N，峰值输出力≥100N；</w:t>
            </w:r>
          </w:p>
          <w:p w14:paraId="112E0660">
            <w:pPr>
              <w:spacing w:line="276" w:lineRule="auto"/>
              <w:rPr>
                <w:rFonts w:ascii="宋体" w:hAnsi="宋体" w:eastAsia="宋体"/>
                <w:sz w:val="24"/>
                <w:szCs w:val="24"/>
              </w:rPr>
            </w:pPr>
            <w:r>
              <w:rPr>
                <w:rFonts w:hint="eastAsia" w:ascii="宋体" w:hAnsi="宋体" w:eastAsia="宋体"/>
                <w:sz w:val="24"/>
                <w:szCs w:val="24"/>
              </w:rPr>
              <w:t>★（6）安全防护:</w:t>
            </w:r>
          </w:p>
          <w:p w14:paraId="27021842">
            <w:pPr>
              <w:spacing w:line="276"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满足SIL3(GB/T 20438  3级)安全完整性等级要求</w:t>
            </w:r>
            <w:r>
              <w:rPr>
                <w:rFonts w:hint="eastAsia" w:ascii="宋体" w:hAnsi="宋体" w:eastAsia="宋体"/>
                <w:b/>
                <w:bCs/>
                <w:color w:val="000000" w:themeColor="text1"/>
                <w:sz w:val="24"/>
                <w:szCs w:val="24"/>
                <w14:textFill>
                  <w14:solidFill>
                    <w14:schemeClr w14:val="tx1"/>
                  </w14:solidFill>
                </w14:textFill>
              </w:rPr>
              <w:t>（投标时需提供第三方检测报告扫描件）</w:t>
            </w:r>
            <w:r>
              <w:rPr>
                <w:rFonts w:hint="eastAsia" w:ascii="宋体" w:hAnsi="宋体" w:eastAsia="宋体"/>
                <w:color w:val="000000" w:themeColor="text1"/>
                <w:sz w:val="24"/>
                <w:szCs w:val="24"/>
                <w14:textFill>
                  <w14:solidFill>
                    <w14:schemeClr w14:val="tx1"/>
                  </w14:solidFill>
                </w14:textFill>
              </w:rPr>
              <w:t xml:space="preserve"> ，具备基于网络的</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STO(GB/T 18336)安全功能，</w:t>
            </w:r>
            <w:r>
              <w:rPr>
                <w:rFonts w:hint="eastAsia" w:ascii="宋体" w:hAnsi="宋体" w:eastAsia="宋体"/>
                <w:sz w:val="24"/>
                <w:szCs w:val="24"/>
              </w:rPr>
              <w:t>每个电机模块可独立地执行安全功能，灵活创建安全区域。</w:t>
            </w:r>
            <w:r>
              <w:rPr>
                <w:rFonts w:hint="eastAsia" w:ascii="宋体" w:hAnsi="宋体" w:eastAsia="宋体"/>
                <w:b/>
                <w:bCs/>
                <w:color w:val="000000" w:themeColor="text1"/>
                <w:sz w:val="24"/>
                <w:szCs w:val="24"/>
                <w14:textFill>
                  <w14:solidFill>
                    <w14:schemeClr w14:val="tx1"/>
                  </w14:solidFill>
                </w14:textFill>
              </w:rPr>
              <w:t xml:space="preserve"> </w:t>
            </w:r>
          </w:p>
          <w:p w14:paraId="0700BB69">
            <w:pPr>
              <w:spacing w:line="276" w:lineRule="auto"/>
              <w:rPr>
                <w:rFonts w:ascii="宋体" w:hAnsi="宋体" w:eastAsia="宋体"/>
                <w:b/>
                <w:bCs/>
                <w:sz w:val="24"/>
                <w:szCs w:val="24"/>
              </w:rPr>
            </w:pPr>
            <w:r>
              <w:rPr>
                <w:rFonts w:hint="eastAsia" w:ascii="宋体" w:hAnsi="宋体" w:eastAsia="宋体"/>
                <w:b/>
                <w:bCs/>
                <w:sz w:val="24"/>
                <w:szCs w:val="24"/>
              </w:rPr>
              <w:t xml:space="preserve">3、夹爪、治具、物料模型 </w:t>
            </w:r>
          </w:p>
          <w:p w14:paraId="6F1FDB1E">
            <w:pPr>
              <w:spacing w:line="276" w:lineRule="auto"/>
              <w:rPr>
                <w:rFonts w:ascii="宋体" w:hAnsi="宋体" w:eastAsia="宋体"/>
                <w:sz w:val="24"/>
                <w:szCs w:val="24"/>
              </w:rPr>
            </w:pPr>
            <w:r>
              <w:rPr>
                <w:rFonts w:hint="eastAsia" w:ascii="宋体" w:hAnsi="宋体" w:eastAsia="宋体"/>
                <w:sz w:val="24"/>
                <w:szCs w:val="24"/>
              </w:rPr>
              <w:t>（1）含1套电动夹爪；</w:t>
            </w:r>
          </w:p>
          <w:p w14:paraId="0E866F47">
            <w:pPr>
              <w:spacing w:line="276" w:lineRule="auto"/>
              <w:rPr>
                <w:rFonts w:ascii="宋体" w:hAnsi="宋体" w:eastAsia="宋体"/>
                <w:sz w:val="24"/>
                <w:szCs w:val="24"/>
              </w:rPr>
            </w:pPr>
            <w:r>
              <w:rPr>
                <w:rFonts w:hint="eastAsia" w:ascii="宋体" w:hAnsi="宋体" w:eastAsia="宋体"/>
                <w:sz w:val="24"/>
                <w:szCs w:val="24"/>
              </w:rPr>
              <w:t>（2）≥2种物料模型；</w:t>
            </w:r>
          </w:p>
          <w:p w14:paraId="5452E390">
            <w:pPr>
              <w:spacing w:line="276" w:lineRule="auto"/>
              <w:rPr>
                <w:rFonts w:ascii="宋体" w:hAnsi="宋体" w:eastAsia="宋体"/>
                <w:sz w:val="24"/>
                <w:szCs w:val="24"/>
              </w:rPr>
            </w:pPr>
            <w:r>
              <w:rPr>
                <w:rFonts w:hint="eastAsia" w:ascii="宋体" w:hAnsi="宋体" w:eastAsia="宋体"/>
                <w:sz w:val="24"/>
                <w:szCs w:val="24"/>
              </w:rPr>
              <w:t>（3）每种物料模型≥8个；</w:t>
            </w:r>
          </w:p>
          <w:p w14:paraId="1C6ECD0D">
            <w:pPr>
              <w:spacing w:line="276" w:lineRule="auto"/>
              <w:rPr>
                <w:rFonts w:ascii="宋体" w:hAnsi="宋体" w:eastAsia="宋体"/>
                <w:sz w:val="24"/>
                <w:szCs w:val="24"/>
              </w:rPr>
            </w:pPr>
            <w:r>
              <w:rPr>
                <w:rFonts w:hint="eastAsia" w:ascii="宋体" w:hAnsi="宋体" w:eastAsia="宋体"/>
                <w:sz w:val="24"/>
                <w:szCs w:val="24"/>
              </w:rPr>
              <w:t>（4）≥2个物料托盘 ；</w:t>
            </w:r>
          </w:p>
          <w:p w14:paraId="5B7AB467">
            <w:pPr>
              <w:spacing w:line="276" w:lineRule="auto"/>
              <w:rPr>
                <w:rFonts w:ascii="宋体" w:hAnsi="宋体" w:eastAsia="宋体" w:cs="宋体"/>
                <w:b/>
                <w:bCs/>
                <w:sz w:val="24"/>
                <w:szCs w:val="24"/>
              </w:rPr>
            </w:pPr>
            <w:r>
              <w:rPr>
                <w:rFonts w:hint="eastAsia" w:ascii="宋体" w:hAnsi="宋体" w:eastAsia="宋体"/>
                <w:sz w:val="24"/>
                <w:szCs w:val="24"/>
              </w:rPr>
              <w:t>（5）≥6套治具（每个载物平台配一套治具）。</w:t>
            </w:r>
          </w:p>
        </w:tc>
        <w:tc>
          <w:tcPr>
            <w:tcW w:w="510" w:type="pct"/>
            <w:vAlign w:val="center"/>
          </w:tcPr>
          <w:p w14:paraId="15C48325">
            <w:pPr>
              <w:spacing w:line="400" w:lineRule="exact"/>
              <w:jc w:val="center"/>
              <w:rPr>
                <w:rFonts w:ascii="宋体" w:hAnsi="宋体" w:eastAsia="宋体" w:cs="宋体"/>
                <w:b/>
                <w:bCs/>
                <w:sz w:val="24"/>
                <w:szCs w:val="24"/>
              </w:rPr>
            </w:pPr>
            <w:r>
              <w:rPr>
                <w:rFonts w:hint="eastAsia" w:ascii="宋体" w:hAnsi="宋体" w:eastAsia="宋体" w:cs="宋体"/>
                <w:sz w:val="24"/>
                <w:szCs w:val="24"/>
              </w:rPr>
              <w:t>1套</w:t>
            </w:r>
          </w:p>
        </w:tc>
        <w:tc>
          <w:tcPr>
            <w:tcW w:w="384" w:type="pct"/>
            <w:vAlign w:val="center"/>
          </w:tcPr>
          <w:p w14:paraId="38935BEB">
            <w:pPr>
              <w:spacing w:line="400" w:lineRule="exact"/>
              <w:jc w:val="center"/>
              <w:rPr>
                <w:rFonts w:ascii="宋体" w:hAnsi="宋体" w:eastAsia="宋体" w:cs="宋体"/>
                <w:sz w:val="24"/>
                <w:szCs w:val="24"/>
              </w:rPr>
            </w:pPr>
            <w:r>
              <w:rPr>
                <w:rFonts w:hint="eastAsia" w:ascii="宋体" w:hAnsi="宋体" w:eastAsia="宋体" w:cs="宋体"/>
                <w:sz w:val="24"/>
                <w:szCs w:val="24"/>
              </w:rPr>
              <w:t>80</w:t>
            </w:r>
          </w:p>
        </w:tc>
        <w:tc>
          <w:tcPr>
            <w:tcW w:w="391" w:type="pct"/>
            <w:vAlign w:val="center"/>
          </w:tcPr>
          <w:p w14:paraId="4B2E33F9">
            <w:pPr>
              <w:spacing w:line="400" w:lineRule="exact"/>
              <w:jc w:val="center"/>
              <w:rPr>
                <w:rFonts w:ascii="宋体" w:hAnsi="宋体" w:eastAsia="宋体" w:cs="宋体"/>
                <w:b/>
                <w:bCs/>
                <w:sz w:val="24"/>
                <w:szCs w:val="24"/>
              </w:rPr>
            </w:pPr>
          </w:p>
        </w:tc>
      </w:tr>
      <w:tr w14:paraId="2BC7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vAlign w:val="center"/>
          </w:tcPr>
          <w:p w14:paraId="4A4300B4">
            <w:pPr>
              <w:spacing w:line="400" w:lineRule="exact"/>
              <w:jc w:val="center"/>
              <w:rPr>
                <w:rFonts w:ascii="宋体" w:hAnsi="宋体" w:eastAsia="宋体" w:cs="宋体"/>
                <w:sz w:val="24"/>
                <w:szCs w:val="24"/>
              </w:rPr>
            </w:pPr>
            <w:r>
              <w:rPr>
                <w:rFonts w:hint="eastAsia" w:ascii="宋体" w:hAnsi="宋体" w:eastAsia="宋体" w:cs="宋体"/>
                <w:sz w:val="24"/>
                <w:szCs w:val="24"/>
              </w:rPr>
              <w:t>2</w:t>
            </w:r>
          </w:p>
        </w:tc>
        <w:tc>
          <w:tcPr>
            <w:tcW w:w="487" w:type="pct"/>
            <w:vAlign w:val="center"/>
          </w:tcPr>
          <w:p w14:paraId="751750D8">
            <w:pPr>
              <w:spacing w:line="400" w:lineRule="exact"/>
              <w:jc w:val="center"/>
              <w:rPr>
                <w:rFonts w:ascii="宋体" w:hAnsi="宋体" w:eastAsia="宋体" w:cs="宋体"/>
                <w:b/>
                <w:bCs/>
                <w:sz w:val="24"/>
                <w:szCs w:val="24"/>
              </w:rPr>
            </w:pPr>
            <w:r>
              <w:rPr>
                <w:rFonts w:hint="eastAsia" w:ascii="宋体" w:hAnsi="宋体" w:eastAsia="宋体" w:cs="宋体"/>
                <w:sz w:val="24"/>
                <w:szCs w:val="24"/>
              </w:rPr>
              <w:t>柔性输送实验控制台</w:t>
            </w:r>
          </w:p>
        </w:tc>
        <w:tc>
          <w:tcPr>
            <w:tcW w:w="2901" w:type="pct"/>
          </w:tcPr>
          <w:p w14:paraId="15E4B74E">
            <w:pPr>
              <w:pStyle w:val="6"/>
              <w:rPr>
                <w:rFonts w:ascii="宋体" w:hAnsi="宋体" w:eastAsia="宋体" w:cs="宋体"/>
                <w:sz w:val="24"/>
                <w:szCs w:val="24"/>
              </w:rPr>
            </w:pPr>
            <w:r>
              <w:rPr>
                <w:rFonts w:hint="eastAsia" w:ascii="宋体" w:hAnsi="宋体" w:eastAsia="宋体" w:cs="宋体"/>
                <w:sz w:val="24"/>
                <w:szCs w:val="24"/>
              </w:rPr>
              <w:t>通过柔性输送实验控制台完成模拟生产过程中的不同物料的识别、上料、加工、放料和多种物料柔性生产功能。通过控制软件完成人机交互功能系统必须具备人身安全保护功能，一旦检测到外物侵入则立刻安全停车。</w:t>
            </w:r>
          </w:p>
          <w:p w14:paraId="2A8FA31D">
            <w:pPr>
              <w:pStyle w:val="2"/>
              <w:numPr>
                <w:ilvl w:val="0"/>
                <w:numId w:val="2"/>
              </w:numPr>
              <w:rPr>
                <w:rFonts w:ascii="宋体" w:hAnsi="宋体" w:eastAsia="宋体" w:cstheme="minorBidi"/>
                <w:b/>
                <w:bCs/>
                <w:sz w:val="24"/>
                <w:szCs w:val="24"/>
              </w:rPr>
            </w:pPr>
            <w:r>
              <w:rPr>
                <w:rFonts w:hint="eastAsia" w:ascii="宋体" w:hAnsi="宋体" w:eastAsia="宋体" w:cstheme="minorBidi"/>
                <w:b/>
                <w:bCs/>
                <w:sz w:val="24"/>
                <w:szCs w:val="24"/>
              </w:rPr>
              <w:t>磁悬浮输送控制器</w:t>
            </w:r>
          </w:p>
          <w:p w14:paraId="0072334E">
            <w:pPr>
              <w:rPr>
                <w:rFonts w:ascii="宋体" w:hAnsi="宋体" w:eastAsia="宋体"/>
                <w:b/>
                <w:bCs/>
                <w:color w:val="000000" w:themeColor="text1"/>
                <w:sz w:val="24"/>
                <w:szCs w:val="24"/>
                <w14:textFill>
                  <w14:solidFill>
                    <w14:schemeClr w14:val="tx1"/>
                  </w14:solidFill>
                </w14:textFill>
              </w:rPr>
            </w:pPr>
            <w:r>
              <w:rPr>
                <w:rFonts w:hint="eastAsia" w:ascii="宋体" w:hAnsi="宋体" w:eastAsia="宋体"/>
                <w:sz w:val="24"/>
                <w:szCs w:val="24"/>
              </w:rPr>
              <w:t>★（1）控制器由满足SIL2(</w:t>
            </w:r>
            <w:r>
              <w:rPr>
                <w:rFonts w:hint="eastAsia" w:ascii="宋体" w:hAnsi="宋体" w:eastAsia="宋体"/>
                <w:color w:val="000000" w:themeColor="text1"/>
                <w:sz w:val="24"/>
                <w:szCs w:val="24"/>
                <w14:textFill>
                  <w14:solidFill>
                    <w14:schemeClr w14:val="tx1"/>
                  </w14:solidFill>
                </w14:textFill>
              </w:rPr>
              <w:t>GB/T 20438  2级)</w:t>
            </w:r>
            <w:r>
              <w:rPr>
                <w:rFonts w:hint="eastAsia" w:ascii="宋体" w:hAnsi="宋体" w:eastAsia="宋体"/>
                <w:sz w:val="24"/>
                <w:szCs w:val="24"/>
              </w:rPr>
              <w:t>认证的安全型PLC组成</w:t>
            </w:r>
            <w:r>
              <w:rPr>
                <w:rFonts w:hint="eastAsia" w:ascii="宋体" w:hAnsi="宋体" w:eastAsia="宋体"/>
                <w:b/>
                <w:bCs/>
                <w:sz w:val="24"/>
                <w:szCs w:val="24"/>
              </w:rPr>
              <w:t>（投标时需提供第三方检测报告扫描件），</w:t>
            </w:r>
            <w:r>
              <w:rPr>
                <w:rFonts w:hint="eastAsia" w:ascii="宋体" w:hAnsi="宋体" w:eastAsia="宋体"/>
                <w:sz w:val="24"/>
                <w:szCs w:val="24"/>
              </w:rPr>
              <w:t>CPU自身集成≥2*</w:t>
            </w:r>
            <w:r>
              <w:rPr>
                <w:rFonts w:ascii="宋体" w:hAnsi="宋体" w:eastAsia="宋体"/>
                <w:sz w:val="24"/>
                <w:szCs w:val="24"/>
              </w:rPr>
              <w:t>1Gb</w:t>
            </w:r>
            <w:r>
              <w:rPr>
                <w:rFonts w:hint="eastAsia" w:ascii="宋体" w:hAnsi="宋体" w:eastAsia="宋体"/>
                <w:sz w:val="24"/>
                <w:szCs w:val="24"/>
              </w:rPr>
              <w:t>可组态以太网接口，网络模式支持：双IP模式或线性/DLR 模式；</w:t>
            </w:r>
          </w:p>
          <w:p w14:paraId="40248D9D">
            <w:pPr>
              <w:pStyle w:val="6"/>
              <w:rPr>
                <w:rFonts w:ascii="宋体" w:hAnsi="宋体" w:eastAsia="宋体"/>
                <w:sz w:val="24"/>
                <w:szCs w:val="24"/>
              </w:rPr>
            </w:pPr>
            <w:r>
              <w:rPr>
                <w:rFonts w:hint="eastAsia" w:ascii="宋体" w:hAnsi="宋体" w:eastAsia="宋体"/>
                <w:sz w:val="24"/>
                <w:szCs w:val="24"/>
              </w:rPr>
              <w:t>★（2）</w:t>
            </w:r>
            <w:r>
              <w:rPr>
                <w:rFonts w:hint="eastAsia" w:ascii="宋体" w:hAnsi="宋体" w:eastAsia="宋体" w:cs="宋体"/>
                <w:sz w:val="24"/>
                <w:szCs w:val="24"/>
              </w:rPr>
              <w:t>控制器与磁悬浮导轨通讯满足网络安全功能，通过标准以太网实现安全控制联锁功能；</w:t>
            </w:r>
            <w:r>
              <w:rPr>
                <w:rFonts w:ascii="宋体" w:hAnsi="宋体" w:eastAsia="宋体"/>
                <w:sz w:val="24"/>
                <w:szCs w:val="24"/>
              </w:rPr>
              <w:t xml:space="preserve"> </w:t>
            </w:r>
          </w:p>
          <w:p w14:paraId="48F8DB6B">
            <w:pPr>
              <w:pStyle w:val="2"/>
              <w:ind w:firstLine="0"/>
              <w:rPr>
                <w:rFonts w:ascii="宋体" w:hAnsi="宋体" w:eastAsia="宋体" w:cstheme="minorBidi"/>
                <w:sz w:val="24"/>
                <w:szCs w:val="24"/>
              </w:rPr>
            </w:pPr>
            <w:r>
              <w:rPr>
                <w:rFonts w:hint="eastAsia" w:ascii="宋体" w:hAnsi="宋体" w:eastAsia="宋体" w:cstheme="minorBidi"/>
                <w:sz w:val="24"/>
                <w:szCs w:val="24"/>
              </w:rPr>
              <w:t>（3）DI点≥32点，DO点≥32点；</w:t>
            </w:r>
          </w:p>
          <w:p w14:paraId="54F3E600">
            <w:pPr>
              <w:pStyle w:val="2"/>
              <w:ind w:firstLine="0"/>
              <w:rPr>
                <w:rFonts w:ascii="宋体" w:hAnsi="宋体" w:eastAsia="宋体" w:cstheme="minorBidi"/>
                <w:sz w:val="24"/>
                <w:szCs w:val="24"/>
              </w:rPr>
            </w:pPr>
            <w:r>
              <w:rPr>
                <w:rFonts w:hint="eastAsia" w:ascii="宋体" w:hAnsi="宋体" w:eastAsia="宋体" w:cstheme="minorBidi"/>
                <w:sz w:val="24"/>
                <w:szCs w:val="24"/>
              </w:rPr>
              <w:t>（4）控制器</w:t>
            </w:r>
            <w:r>
              <w:rPr>
                <w:rFonts w:ascii="宋体" w:hAnsi="宋体" w:eastAsia="宋体" w:cstheme="minorBidi"/>
                <w:sz w:val="24"/>
                <w:szCs w:val="24"/>
              </w:rPr>
              <w:t>LED</w:t>
            </w:r>
            <w:r>
              <w:rPr>
                <w:rFonts w:hint="eastAsia" w:ascii="宋体" w:hAnsi="宋体" w:eastAsia="宋体" w:cstheme="minorBidi"/>
                <w:sz w:val="24"/>
                <w:szCs w:val="24"/>
              </w:rPr>
              <w:t>带</w:t>
            </w:r>
            <w:r>
              <w:rPr>
                <w:rFonts w:ascii="宋体" w:hAnsi="宋体" w:eastAsia="宋体" w:cstheme="minorBidi"/>
                <w:sz w:val="24"/>
                <w:szCs w:val="24"/>
              </w:rPr>
              <w:t>显示窗口</w:t>
            </w:r>
            <w:r>
              <w:rPr>
                <w:rFonts w:hint="eastAsia" w:ascii="宋体" w:hAnsi="宋体" w:eastAsia="宋体" w:cstheme="minorBidi"/>
                <w:sz w:val="24"/>
                <w:szCs w:val="24"/>
              </w:rPr>
              <w:t>；</w:t>
            </w:r>
          </w:p>
          <w:p w14:paraId="73F07819">
            <w:pPr>
              <w:pStyle w:val="2"/>
              <w:ind w:firstLine="0"/>
              <w:jc w:val="left"/>
              <w:rPr>
                <w:rFonts w:ascii="宋体" w:hAnsi="宋体" w:eastAsia="宋体" w:cstheme="minorBidi"/>
                <w:sz w:val="24"/>
                <w:szCs w:val="24"/>
              </w:rPr>
            </w:pPr>
            <w:r>
              <w:rPr>
                <w:rFonts w:hint="eastAsia" w:ascii="宋体" w:hAnsi="宋体" w:eastAsia="宋体" w:cstheme="minorBidi"/>
                <w:sz w:val="24"/>
                <w:szCs w:val="24"/>
              </w:rPr>
              <w:t>（5）工作温度： 0℃</w:t>
            </w:r>
            <w:r>
              <w:rPr>
                <w:rFonts w:hint="eastAsia" w:ascii="宋体" w:hAnsi="宋体" w:eastAsia="宋体" w:cs="宋体"/>
                <w:sz w:val="24"/>
                <w:szCs w:val="24"/>
              </w:rPr>
              <w:t>～</w:t>
            </w:r>
            <w:r>
              <w:rPr>
                <w:rFonts w:hint="eastAsia" w:ascii="宋体" w:hAnsi="宋体" w:eastAsia="宋体" w:cstheme="minorBidi"/>
                <w:sz w:val="24"/>
                <w:szCs w:val="24"/>
              </w:rPr>
              <w:t>60℃；储存温度：-40℃</w:t>
            </w:r>
            <w:r>
              <w:rPr>
                <w:rFonts w:hint="eastAsia" w:ascii="宋体" w:hAnsi="宋体" w:eastAsia="宋体" w:cs="宋体"/>
                <w:sz w:val="24"/>
                <w:szCs w:val="24"/>
              </w:rPr>
              <w:t>～</w:t>
            </w:r>
            <w:r>
              <w:rPr>
                <w:rFonts w:hint="eastAsia" w:ascii="宋体" w:hAnsi="宋体" w:eastAsia="宋体" w:cstheme="minorBidi"/>
                <w:sz w:val="24"/>
                <w:szCs w:val="24"/>
              </w:rPr>
              <w:t>85℃；相对湿度：5%</w:t>
            </w:r>
            <w:r>
              <w:rPr>
                <w:rFonts w:hint="eastAsia" w:ascii="宋体" w:hAnsi="宋体" w:eastAsia="宋体" w:cs="宋体"/>
                <w:sz w:val="24"/>
                <w:szCs w:val="24"/>
              </w:rPr>
              <w:t>～</w:t>
            </w:r>
            <w:r>
              <w:rPr>
                <w:rFonts w:hint="eastAsia" w:ascii="宋体" w:hAnsi="宋体" w:eastAsia="宋体" w:cstheme="minorBidi"/>
                <w:sz w:val="24"/>
                <w:szCs w:val="24"/>
              </w:rPr>
              <w:t>95%(无冷凝)。</w:t>
            </w:r>
          </w:p>
          <w:p w14:paraId="153478B2">
            <w:pPr>
              <w:spacing w:line="276" w:lineRule="auto"/>
              <w:rPr>
                <w:rFonts w:ascii="宋体" w:hAnsi="宋体" w:eastAsia="宋体"/>
                <w:sz w:val="24"/>
                <w:szCs w:val="24"/>
              </w:rPr>
            </w:pPr>
            <w:r>
              <w:rPr>
                <w:rFonts w:hint="eastAsia" w:ascii="宋体" w:hAnsi="宋体" w:eastAsia="宋体"/>
                <w:b/>
                <w:bCs/>
                <w:sz w:val="24"/>
                <w:szCs w:val="24"/>
              </w:rPr>
              <w:t>2、磁悬浮输送控制软件</w:t>
            </w:r>
          </w:p>
          <w:p w14:paraId="63005215">
            <w:pPr>
              <w:spacing w:line="276" w:lineRule="auto"/>
              <w:rPr>
                <w:rFonts w:ascii="宋体" w:hAnsi="宋体" w:eastAsia="宋体"/>
                <w:sz w:val="24"/>
                <w:szCs w:val="24"/>
              </w:rPr>
            </w:pPr>
            <w:r>
              <w:rPr>
                <w:rFonts w:hint="eastAsia" w:ascii="宋体" w:hAnsi="宋体" w:eastAsia="宋体"/>
                <w:sz w:val="24"/>
                <w:szCs w:val="24"/>
              </w:rPr>
              <w:t>（1）磁悬浮输送装备生产状态监控；</w:t>
            </w:r>
          </w:p>
          <w:p w14:paraId="67A04B01">
            <w:pPr>
              <w:spacing w:line="276" w:lineRule="auto"/>
              <w:rPr>
                <w:rFonts w:ascii="宋体" w:hAnsi="宋体" w:eastAsia="宋体"/>
                <w:sz w:val="24"/>
                <w:szCs w:val="24"/>
              </w:rPr>
            </w:pPr>
            <w:r>
              <w:rPr>
                <w:rFonts w:hint="eastAsia" w:ascii="宋体" w:hAnsi="宋体" w:eastAsia="宋体"/>
                <w:sz w:val="24"/>
                <w:szCs w:val="24"/>
              </w:rPr>
              <w:t>（2）生产监视0EE统计；</w:t>
            </w:r>
          </w:p>
          <w:p w14:paraId="629DCBCE">
            <w:pPr>
              <w:spacing w:line="276" w:lineRule="auto"/>
              <w:rPr>
                <w:rFonts w:ascii="宋体" w:hAnsi="宋体" w:eastAsia="宋体"/>
                <w:sz w:val="24"/>
                <w:szCs w:val="24"/>
              </w:rPr>
            </w:pPr>
            <w:r>
              <w:rPr>
                <w:rFonts w:hint="eastAsia" w:ascii="宋体" w:hAnsi="宋体" w:eastAsia="宋体"/>
                <w:sz w:val="24"/>
                <w:szCs w:val="24"/>
              </w:rPr>
              <w:t>（3）多级权限用户管理；</w:t>
            </w:r>
          </w:p>
          <w:p w14:paraId="3705A719">
            <w:pPr>
              <w:spacing w:line="276" w:lineRule="auto"/>
              <w:rPr>
                <w:rFonts w:ascii="宋体" w:hAnsi="宋体" w:eastAsia="宋体"/>
                <w:sz w:val="24"/>
                <w:szCs w:val="24"/>
              </w:rPr>
            </w:pPr>
            <w:r>
              <w:rPr>
                <w:rFonts w:hint="eastAsia" w:ascii="宋体" w:hAnsi="宋体" w:eastAsia="宋体"/>
                <w:sz w:val="24"/>
                <w:szCs w:val="24"/>
              </w:rPr>
              <w:t>（4）报警和日志查询；</w:t>
            </w:r>
          </w:p>
          <w:p w14:paraId="1AEBB2DD">
            <w:pPr>
              <w:spacing w:line="276" w:lineRule="auto"/>
              <w:rPr>
                <w:rFonts w:ascii="宋体" w:hAnsi="宋体" w:eastAsia="宋体"/>
                <w:sz w:val="24"/>
                <w:szCs w:val="24"/>
              </w:rPr>
            </w:pPr>
            <w:r>
              <w:rPr>
                <w:rFonts w:hint="eastAsia" w:ascii="宋体" w:hAnsi="宋体" w:eastAsia="宋体"/>
                <w:sz w:val="24"/>
                <w:szCs w:val="24"/>
              </w:rPr>
              <w:t>（5）审计追踪；</w:t>
            </w:r>
          </w:p>
          <w:p w14:paraId="603098FA">
            <w:pPr>
              <w:spacing w:line="276" w:lineRule="auto"/>
              <w:rPr>
                <w:rFonts w:ascii="宋体" w:hAnsi="宋体" w:eastAsia="宋体"/>
                <w:sz w:val="24"/>
                <w:szCs w:val="24"/>
              </w:rPr>
            </w:pPr>
            <w:r>
              <w:rPr>
                <w:rFonts w:hint="eastAsia" w:ascii="宋体" w:hAnsi="宋体" w:eastAsia="宋体"/>
                <w:sz w:val="24"/>
                <w:szCs w:val="24"/>
              </w:rPr>
              <w:t>（6）定制化报表功能；</w:t>
            </w:r>
          </w:p>
          <w:p w14:paraId="1BB3062B">
            <w:pPr>
              <w:spacing w:line="276" w:lineRule="auto"/>
              <w:rPr>
                <w:rFonts w:ascii="宋体" w:hAnsi="宋体" w:eastAsia="宋体"/>
                <w:b/>
                <w:bCs/>
                <w:color w:val="000000" w:themeColor="text1"/>
                <w:sz w:val="24"/>
                <w:szCs w:val="24"/>
                <w14:textFill>
                  <w14:solidFill>
                    <w14:schemeClr w14:val="tx1"/>
                  </w14:solidFill>
                </w14:textFill>
              </w:rPr>
            </w:pPr>
            <w:r>
              <w:rPr>
                <w:rFonts w:hint="eastAsia" w:ascii="宋体" w:hAnsi="宋体" w:eastAsia="宋体"/>
                <w:sz w:val="24"/>
                <w:szCs w:val="24"/>
              </w:rPr>
              <w:t>（7）实现多种生产需求柔性切换，如单品种快速生产和多品种柔性生产等多种场景教学需求。</w:t>
            </w:r>
            <w:r>
              <w:rPr>
                <w:rFonts w:hint="eastAsia" w:ascii="宋体" w:hAnsi="宋体" w:eastAsia="宋体"/>
                <w:b/>
                <w:bCs/>
                <w:color w:val="000000" w:themeColor="text1"/>
                <w:sz w:val="24"/>
                <w:szCs w:val="24"/>
                <w14:textFill>
                  <w14:solidFill>
                    <w14:schemeClr w14:val="tx1"/>
                  </w14:solidFill>
                </w14:textFill>
              </w:rPr>
              <w:t xml:space="preserve"> </w:t>
            </w:r>
          </w:p>
          <w:p w14:paraId="1203B69A">
            <w:pPr>
              <w:pStyle w:val="2"/>
              <w:ind w:firstLine="0"/>
              <w:rPr>
                <w:rFonts w:ascii="宋体" w:hAnsi="宋体" w:eastAsia="宋体" w:cstheme="minorBidi"/>
                <w:b/>
                <w:bCs/>
                <w:sz w:val="24"/>
                <w:szCs w:val="24"/>
              </w:rPr>
            </w:pPr>
            <w:r>
              <w:rPr>
                <w:rFonts w:hint="eastAsia" w:ascii="宋体" w:hAnsi="宋体" w:eastAsia="宋体" w:cstheme="minorBidi"/>
                <w:b/>
                <w:bCs/>
                <w:sz w:val="24"/>
                <w:szCs w:val="24"/>
              </w:rPr>
              <w:t>3、控制网络</w:t>
            </w:r>
          </w:p>
          <w:p w14:paraId="21136AE7">
            <w:pPr>
              <w:rPr>
                <w:b/>
                <w:bCs/>
                <w:sz w:val="24"/>
                <w:szCs w:val="24"/>
              </w:rPr>
            </w:pPr>
            <w:r>
              <w:rPr>
                <w:rFonts w:hint="eastAsia" w:ascii="宋体" w:hAnsi="宋体" w:eastAsia="宋体" w:cs="宋体"/>
                <w:sz w:val="24"/>
                <w:szCs w:val="24"/>
              </w:rPr>
              <w:t>★</w:t>
            </w:r>
            <w:r>
              <w:rPr>
                <w:rFonts w:hint="eastAsia" w:ascii="宋体" w:hAnsi="宋体" w:eastAsia="宋体"/>
                <w:sz w:val="24"/>
                <w:szCs w:val="24"/>
              </w:rPr>
              <w:t>（1）</w:t>
            </w:r>
            <w:r>
              <w:rPr>
                <w:rFonts w:hint="eastAsia" w:ascii="宋体" w:hAnsi="宋体" w:eastAsia="宋体"/>
                <w:color w:val="000000" w:themeColor="text1"/>
                <w:sz w:val="24"/>
                <w:szCs w:val="24"/>
                <w14:textFill>
                  <w14:solidFill>
                    <w14:schemeClr w14:val="tx1"/>
                  </w14:solidFill>
                </w14:textFill>
              </w:rPr>
              <w:t>磁悬浮导轨、工业智能相机、物料抓取机器人与控制器通讯采用以太网IP协议；</w:t>
            </w:r>
            <w:r>
              <w:rPr>
                <w:rFonts w:hint="eastAsia" w:ascii="宋体" w:hAnsi="宋体" w:eastAsia="宋体"/>
                <w:b/>
                <w:bCs/>
                <w:sz w:val="24"/>
                <w:szCs w:val="24"/>
              </w:rPr>
              <w:t xml:space="preserve"> </w:t>
            </w:r>
          </w:p>
          <w:p w14:paraId="63ABEEEA">
            <w:pPr>
              <w:pStyle w:val="2"/>
              <w:ind w:firstLine="0"/>
              <w:rPr>
                <w:rFonts w:ascii="宋体" w:hAnsi="宋体" w:eastAsia="宋体" w:cstheme="minorBidi"/>
                <w:sz w:val="24"/>
                <w:szCs w:val="24"/>
              </w:rPr>
            </w:pPr>
            <w:r>
              <w:rPr>
                <w:rFonts w:hint="eastAsia" w:ascii="宋体" w:hAnsi="宋体" w:eastAsia="宋体" w:cstheme="minorBidi"/>
                <w:sz w:val="24"/>
                <w:szCs w:val="24"/>
              </w:rPr>
              <w:t>（2）工业交换机不少于8口。</w:t>
            </w:r>
          </w:p>
          <w:p w14:paraId="794A4FFC">
            <w:pPr>
              <w:pStyle w:val="2"/>
              <w:ind w:firstLine="0"/>
              <w:rPr>
                <w:rFonts w:ascii="宋体" w:hAnsi="宋体" w:eastAsia="宋体" w:cstheme="minorBidi"/>
                <w:b/>
                <w:bCs/>
                <w:sz w:val="24"/>
                <w:szCs w:val="24"/>
              </w:rPr>
            </w:pPr>
            <w:r>
              <w:rPr>
                <w:rFonts w:hint="eastAsia" w:ascii="宋体" w:hAnsi="宋体" w:eastAsia="宋体" w:cstheme="minorBidi"/>
                <w:b/>
                <w:bCs/>
                <w:sz w:val="24"/>
                <w:szCs w:val="24"/>
              </w:rPr>
              <w:t>4、磁悬浮输送控制上位机</w:t>
            </w:r>
          </w:p>
          <w:p w14:paraId="528E7847">
            <w:pPr>
              <w:pStyle w:val="2"/>
              <w:ind w:firstLine="0"/>
              <w:rPr>
                <w:rFonts w:ascii="宋体" w:hAnsi="宋体" w:eastAsia="宋体" w:cstheme="minorBidi"/>
                <w:sz w:val="24"/>
                <w:szCs w:val="24"/>
              </w:rPr>
            </w:pPr>
            <w:r>
              <w:rPr>
                <w:rFonts w:hint="eastAsia" w:ascii="宋体" w:hAnsi="宋体" w:eastAsia="宋体" w:cstheme="minorBidi"/>
                <w:sz w:val="24"/>
                <w:szCs w:val="24"/>
              </w:rPr>
              <w:t>（1）提供一个可旋转多角度移动支架，支架集成在主机框架安装上位机；</w:t>
            </w:r>
          </w:p>
          <w:p w14:paraId="20AF66C8">
            <w:pPr>
              <w:pStyle w:val="2"/>
              <w:ind w:firstLine="0"/>
              <w:rPr>
                <w:rFonts w:ascii="宋体" w:hAnsi="宋体" w:eastAsia="宋体" w:cstheme="minorBidi"/>
                <w:sz w:val="24"/>
                <w:szCs w:val="24"/>
              </w:rPr>
            </w:pPr>
            <w:r>
              <w:rPr>
                <w:rFonts w:hint="eastAsia" w:ascii="宋体" w:hAnsi="宋体" w:eastAsia="宋体" w:cstheme="minorBidi"/>
                <w:sz w:val="24"/>
                <w:szCs w:val="24"/>
              </w:rPr>
              <w:t>（2）显示器：不小于21.5寸显示屏，具备触摸功能；</w:t>
            </w:r>
          </w:p>
          <w:p w14:paraId="0C4CA71F">
            <w:pPr>
              <w:pStyle w:val="2"/>
              <w:ind w:firstLine="0"/>
              <w:rPr>
                <w:rFonts w:ascii="宋体" w:hAnsi="宋体" w:eastAsia="宋体" w:cstheme="minorBidi"/>
                <w:sz w:val="24"/>
                <w:szCs w:val="24"/>
              </w:rPr>
            </w:pPr>
            <w:r>
              <w:rPr>
                <w:rFonts w:hint="eastAsia" w:ascii="宋体" w:hAnsi="宋体" w:eastAsia="宋体" w:cstheme="minorBidi"/>
                <w:sz w:val="24"/>
                <w:szCs w:val="24"/>
              </w:rPr>
              <w:t>（2）分辨率：不低于1920*1080；</w:t>
            </w:r>
          </w:p>
          <w:p w14:paraId="7D58E1B5">
            <w:pPr>
              <w:pStyle w:val="2"/>
              <w:ind w:firstLine="0"/>
              <w:rPr>
                <w:rFonts w:ascii="宋体" w:hAnsi="宋体" w:eastAsia="宋体" w:cstheme="minorBidi"/>
                <w:sz w:val="24"/>
                <w:szCs w:val="24"/>
              </w:rPr>
            </w:pPr>
            <w:r>
              <w:rPr>
                <w:rFonts w:hint="eastAsia" w:ascii="宋体" w:hAnsi="宋体" w:eastAsia="宋体" w:cstheme="minorBidi"/>
                <w:sz w:val="24"/>
                <w:szCs w:val="24"/>
              </w:rPr>
              <w:t>（3）CPU:配置20</w:t>
            </w:r>
            <w:r>
              <w:rPr>
                <w:rFonts w:ascii="宋体" w:hAnsi="宋体" w:eastAsia="宋体" w:cstheme="minorBidi"/>
                <w:sz w:val="24"/>
                <w:szCs w:val="24"/>
              </w:rPr>
              <w:t>核以上，主频</w:t>
            </w:r>
            <w:r>
              <w:rPr>
                <w:rFonts w:hint="eastAsia" w:ascii="宋体" w:hAnsi="宋体" w:eastAsia="宋体" w:cstheme="minorBidi"/>
                <w:sz w:val="24"/>
                <w:szCs w:val="24"/>
              </w:rPr>
              <w:t>≥3.4GHz；</w:t>
            </w:r>
          </w:p>
          <w:p w14:paraId="02265EEF">
            <w:pPr>
              <w:pStyle w:val="2"/>
              <w:ind w:firstLine="0"/>
              <w:rPr>
                <w:rFonts w:ascii="宋体" w:hAnsi="宋体" w:eastAsia="宋体" w:cstheme="minorBidi"/>
                <w:sz w:val="24"/>
                <w:szCs w:val="24"/>
              </w:rPr>
            </w:pPr>
            <w:r>
              <w:rPr>
                <w:rFonts w:hint="eastAsia" w:ascii="宋体" w:hAnsi="宋体" w:eastAsia="宋体" w:cstheme="minorBidi"/>
                <w:sz w:val="24"/>
                <w:szCs w:val="24"/>
              </w:rPr>
              <w:t>（4）内存：≥32G；</w:t>
            </w:r>
          </w:p>
          <w:p w14:paraId="191643B5">
            <w:pPr>
              <w:pStyle w:val="2"/>
              <w:ind w:firstLine="0"/>
              <w:rPr>
                <w:rFonts w:ascii="宋体" w:hAnsi="宋体" w:eastAsia="宋体" w:cstheme="minorBidi"/>
                <w:sz w:val="24"/>
                <w:szCs w:val="24"/>
              </w:rPr>
            </w:pPr>
            <w:r>
              <w:rPr>
                <w:rFonts w:hint="eastAsia" w:ascii="宋体" w:hAnsi="宋体" w:eastAsia="宋体" w:cstheme="minorBidi"/>
                <w:sz w:val="24"/>
                <w:szCs w:val="24"/>
              </w:rPr>
              <w:t>（5）存储：固态硬盘，存储容量≥1TB；</w:t>
            </w:r>
          </w:p>
          <w:p w14:paraId="139F7F12">
            <w:pPr>
              <w:pStyle w:val="2"/>
              <w:ind w:firstLine="0"/>
              <w:rPr>
                <w:rFonts w:ascii="宋体" w:hAnsi="宋体" w:eastAsia="宋体" w:cs="宋体"/>
                <w:sz w:val="24"/>
                <w:szCs w:val="24"/>
              </w:rPr>
            </w:pPr>
            <w:r>
              <w:rPr>
                <w:rFonts w:hint="eastAsia" w:ascii="宋体" w:hAnsi="宋体" w:eastAsia="宋体" w:cstheme="minorBidi"/>
                <w:sz w:val="24"/>
                <w:szCs w:val="24"/>
              </w:rPr>
              <w:t>（6）网口：不少于2个以太网口。</w:t>
            </w:r>
          </w:p>
        </w:tc>
        <w:tc>
          <w:tcPr>
            <w:tcW w:w="510" w:type="pct"/>
            <w:vAlign w:val="center"/>
          </w:tcPr>
          <w:p w14:paraId="4555720C">
            <w:pPr>
              <w:spacing w:line="400" w:lineRule="exact"/>
              <w:jc w:val="center"/>
              <w:rPr>
                <w:rFonts w:ascii="宋体" w:hAnsi="宋体" w:eastAsia="宋体" w:cs="宋体"/>
                <w:b/>
                <w:bCs/>
                <w:sz w:val="24"/>
                <w:szCs w:val="24"/>
              </w:rPr>
            </w:pPr>
            <w:r>
              <w:rPr>
                <w:rFonts w:hint="eastAsia" w:ascii="宋体" w:hAnsi="宋体" w:eastAsia="宋体" w:cs="宋体"/>
                <w:sz w:val="24"/>
                <w:szCs w:val="24"/>
              </w:rPr>
              <w:t>1套</w:t>
            </w:r>
          </w:p>
        </w:tc>
        <w:tc>
          <w:tcPr>
            <w:tcW w:w="384" w:type="pct"/>
            <w:vAlign w:val="center"/>
          </w:tcPr>
          <w:p w14:paraId="2BF5AE18">
            <w:pPr>
              <w:spacing w:line="400" w:lineRule="exact"/>
              <w:jc w:val="center"/>
              <w:rPr>
                <w:rFonts w:ascii="宋体" w:hAnsi="宋体" w:eastAsia="宋体" w:cs="宋体"/>
                <w:sz w:val="24"/>
                <w:szCs w:val="24"/>
              </w:rPr>
            </w:pPr>
            <w:r>
              <w:rPr>
                <w:rFonts w:hint="eastAsia" w:ascii="宋体" w:hAnsi="宋体" w:eastAsia="宋体" w:cs="宋体"/>
                <w:sz w:val="24"/>
                <w:szCs w:val="24"/>
              </w:rPr>
              <w:t>20</w:t>
            </w:r>
          </w:p>
        </w:tc>
        <w:tc>
          <w:tcPr>
            <w:tcW w:w="391" w:type="pct"/>
            <w:vAlign w:val="center"/>
          </w:tcPr>
          <w:p w14:paraId="07611CF5">
            <w:pPr>
              <w:spacing w:line="400" w:lineRule="exact"/>
              <w:jc w:val="center"/>
              <w:rPr>
                <w:rFonts w:ascii="宋体" w:hAnsi="宋体" w:eastAsia="宋体" w:cs="宋体"/>
                <w:b/>
                <w:bCs/>
                <w:sz w:val="24"/>
                <w:szCs w:val="24"/>
              </w:rPr>
            </w:pPr>
          </w:p>
        </w:tc>
      </w:tr>
      <w:tr w14:paraId="3F02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vAlign w:val="center"/>
          </w:tcPr>
          <w:p w14:paraId="6CCE63CD">
            <w:pPr>
              <w:spacing w:line="400" w:lineRule="exact"/>
              <w:jc w:val="center"/>
              <w:rPr>
                <w:rFonts w:ascii="宋体" w:hAnsi="宋体" w:eastAsia="宋体" w:cs="宋体"/>
                <w:sz w:val="24"/>
                <w:szCs w:val="24"/>
              </w:rPr>
            </w:pPr>
            <w:r>
              <w:rPr>
                <w:rFonts w:hint="eastAsia" w:ascii="宋体" w:hAnsi="宋体" w:eastAsia="宋体" w:cs="宋体"/>
                <w:sz w:val="24"/>
                <w:szCs w:val="24"/>
              </w:rPr>
              <w:t>3</w:t>
            </w:r>
          </w:p>
        </w:tc>
        <w:tc>
          <w:tcPr>
            <w:tcW w:w="487" w:type="pct"/>
            <w:vAlign w:val="center"/>
          </w:tcPr>
          <w:p w14:paraId="0F8841B1">
            <w:pPr>
              <w:spacing w:line="400" w:lineRule="exact"/>
              <w:jc w:val="center"/>
              <w:rPr>
                <w:rFonts w:ascii="宋体" w:hAnsi="宋体" w:eastAsia="宋体" w:cs="宋体"/>
                <w:b/>
                <w:bCs/>
                <w:sz w:val="24"/>
                <w:szCs w:val="24"/>
              </w:rPr>
            </w:pPr>
            <w:r>
              <w:rPr>
                <w:rFonts w:hint="eastAsia" w:ascii="宋体" w:hAnsi="宋体" w:eastAsia="宋体" w:cs="宋体"/>
                <w:sz w:val="24"/>
                <w:szCs w:val="24"/>
              </w:rPr>
              <w:t>物料抓取机器人</w:t>
            </w:r>
          </w:p>
        </w:tc>
        <w:tc>
          <w:tcPr>
            <w:tcW w:w="2901" w:type="pct"/>
          </w:tcPr>
          <w:p w14:paraId="53C45BE9">
            <w:pPr>
              <w:rPr>
                <w:rFonts w:ascii="宋体" w:hAnsi="宋体" w:eastAsia="宋体"/>
                <w:sz w:val="24"/>
                <w:szCs w:val="24"/>
              </w:rPr>
            </w:pPr>
            <w:r>
              <w:rPr>
                <w:rFonts w:hint="eastAsia" w:ascii="宋体" w:hAnsi="宋体" w:eastAsia="宋体"/>
                <w:sz w:val="24"/>
                <w:szCs w:val="24"/>
              </w:rPr>
              <w:t>物料抓取机器人由抓取</w:t>
            </w:r>
            <w:r>
              <w:rPr>
                <w:rFonts w:ascii="宋体" w:hAnsi="宋体" w:eastAsia="宋体"/>
                <w:sz w:val="24"/>
                <w:szCs w:val="24"/>
              </w:rPr>
              <w:t>机器人</w:t>
            </w:r>
            <w:r>
              <w:rPr>
                <w:rFonts w:hint="eastAsia" w:ascii="宋体" w:hAnsi="宋体" w:eastAsia="宋体"/>
                <w:sz w:val="24"/>
                <w:szCs w:val="24"/>
              </w:rPr>
              <w:t>和工业智能相机组成，工业智能相机实现</w:t>
            </w:r>
            <w:r>
              <w:rPr>
                <w:rFonts w:ascii="宋体" w:hAnsi="宋体" w:eastAsia="宋体"/>
                <w:sz w:val="24"/>
                <w:szCs w:val="24"/>
              </w:rPr>
              <w:t>视觉判别及位置引导</w:t>
            </w:r>
            <w:r>
              <w:rPr>
                <w:rFonts w:hint="eastAsia" w:ascii="宋体" w:hAnsi="宋体" w:eastAsia="宋体"/>
                <w:sz w:val="24"/>
                <w:szCs w:val="24"/>
              </w:rPr>
              <w:t>，控制抓取机器人上下物料，完成最少两种物料同时生产的柔性化教学及实验场景。</w:t>
            </w:r>
          </w:p>
          <w:p w14:paraId="077EA804">
            <w:pPr>
              <w:pStyle w:val="2"/>
              <w:ind w:firstLine="0"/>
              <w:rPr>
                <w:rFonts w:ascii="宋体" w:hAnsi="宋体" w:eastAsia="宋体" w:cstheme="minorBidi"/>
                <w:b/>
                <w:bCs/>
                <w:sz w:val="24"/>
                <w:szCs w:val="24"/>
              </w:rPr>
            </w:pPr>
            <w:r>
              <w:rPr>
                <w:rFonts w:hint="eastAsia" w:ascii="宋体" w:hAnsi="宋体" w:eastAsia="宋体" w:cstheme="minorBidi"/>
                <w:b/>
                <w:bCs/>
                <w:sz w:val="24"/>
                <w:szCs w:val="24"/>
              </w:rPr>
              <w:t>1、抓取机器人</w:t>
            </w:r>
          </w:p>
          <w:p w14:paraId="190FAE8A">
            <w:pPr>
              <w:rPr>
                <w:rFonts w:ascii="宋体" w:hAnsi="宋体" w:eastAsia="宋体"/>
                <w:b/>
                <w:bCs/>
                <w:sz w:val="24"/>
                <w:szCs w:val="24"/>
              </w:rPr>
            </w:pPr>
            <w:r>
              <w:rPr>
                <w:rFonts w:hint="eastAsia" w:ascii="宋体" w:hAnsi="宋体" w:eastAsia="宋体"/>
                <w:sz w:val="24"/>
                <w:szCs w:val="24"/>
              </w:rPr>
              <w:t>★（1）轴数：3+1；</w:t>
            </w:r>
          </w:p>
          <w:p w14:paraId="047A22F9">
            <w:pPr>
              <w:rPr>
                <w:rFonts w:ascii="宋体" w:hAnsi="宋体" w:eastAsia="宋体"/>
                <w:sz w:val="24"/>
                <w:szCs w:val="24"/>
              </w:rPr>
            </w:pPr>
            <w:r>
              <w:rPr>
                <w:rFonts w:hint="eastAsia" w:ascii="宋体" w:hAnsi="宋体" w:eastAsia="宋体"/>
                <w:sz w:val="24"/>
                <w:szCs w:val="24"/>
              </w:rPr>
              <w:t>★（2）臂展：≥1200mm；</w:t>
            </w:r>
          </w:p>
          <w:p w14:paraId="27B173A0">
            <w:pPr>
              <w:rPr>
                <w:rFonts w:ascii="宋体" w:hAnsi="宋体" w:eastAsia="宋体"/>
                <w:sz w:val="24"/>
                <w:szCs w:val="24"/>
              </w:rPr>
            </w:pPr>
            <w:r>
              <w:rPr>
                <w:rFonts w:hint="eastAsia" w:ascii="宋体" w:hAnsi="宋体" w:eastAsia="宋体"/>
                <w:sz w:val="24"/>
                <w:szCs w:val="24"/>
              </w:rPr>
              <w:t>（3）最大拾放高度：≥390mm；</w:t>
            </w:r>
          </w:p>
          <w:p w14:paraId="360E33BD">
            <w:pPr>
              <w:rPr>
                <w:rFonts w:ascii="宋体" w:hAnsi="宋体" w:eastAsia="宋体"/>
                <w:sz w:val="24"/>
                <w:szCs w:val="24"/>
              </w:rPr>
            </w:pPr>
            <w:r>
              <w:rPr>
                <w:rFonts w:hint="eastAsia" w:ascii="宋体" w:hAnsi="宋体" w:eastAsia="宋体"/>
                <w:sz w:val="24"/>
                <w:szCs w:val="24"/>
              </w:rPr>
              <w:t>（4）额定负载：≥6Kg；</w:t>
            </w:r>
          </w:p>
          <w:p w14:paraId="75205C55">
            <w:pPr>
              <w:rPr>
                <w:rFonts w:ascii="宋体" w:hAnsi="宋体" w:eastAsia="宋体"/>
                <w:sz w:val="24"/>
                <w:szCs w:val="24"/>
              </w:rPr>
            </w:pPr>
            <w:r>
              <w:rPr>
                <w:rFonts w:hint="eastAsia" w:ascii="宋体" w:hAnsi="宋体" w:eastAsia="宋体"/>
                <w:sz w:val="24"/>
                <w:szCs w:val="24"/>
              </w:rPr>
              <w:t>（5）最大负载：≥10Kg；</w:t>
            </w:r>
          </w:p>
          <w:p w14:paraId="667619F5">
            <w:pPr>
              <w:rPr>
                <w:rFonts w:ascii="宋体" w:hAnsi="宋体" w:eastAsia="宋体"/>
                <w:sz w:val="24"/>
                <w:szCs w:val="24"/>
              </w:rPr>
            </w:pPr>
            <w:r>
              <w:rPr>
                <w:rFonts w:hint="eastAsia" w:ascii="宋体" w:hAnsi="宋体" w:eastAsia="宋体"/>
                <w:sz w:val="24"/>
                <w:szCs w:val="24"/>
              </w:rPr>
              <w:t>（6）重复定位精度：≤士0.01mm；</w:t>
            </w:r>
          </w:p>
          <w:p w14:paraId="2EABC544">
            <w:pPr>
              <w:rPr>
                <w:rFonts w:ascii="宋体" w:hAnsi="宋体" w:eastAsia="宋体"/>
                <w:sz w:val="24"/>
                <w:szCs w:val="24"/>
              </w:rPr>
            </w:pPr>
            <w:r>
              <w:rPr>
                <w:rFonts w:hint="eastAsia" w:ascii="宋体" w:hAnsi="宋体" w:eastAsia="宋体"/>
                <w:sz w:val="24"/>
                <w:szCs w:val="24"/>
              </w:rPr>
              <w:t>（7）角度重复定位精度：≤士0.1°；</w:t>
            </w:r>
          </w:p>
          <w:p w14:paraId="65CF7EA8">
            <w:pPr>
              <w:rPr>
                <w:rFonts w:ascii="宋体" w:hAnsi="宋体" w:eastAsia="宋体"/>
                <w:sz w:val="24"/>
                <w:szCs w:val="24"/>
              </w:rPr>
            </w:pPr>
            <w:r>
              <w:rPr>
                <w:rFonts w:hint="eastAsia" w:ascii="宋体" w:hAnsi="宋体" w:eastAsia="宋体"/>
                <w:sz w:val="24"/>
                <w:szCs w:val="24"/>
              </w:rPr>
              <w:t>（8）旋转角度：士360°；</w:t>
            </w:r>
          </w:p>
          <w:p w14:paraId="478ACE03">
            <w:pPr>
              <w:rPr>
                <w:rFonts w:ascii="宋体" w:hAnsi="宋体" w:eastAsia="宋体"/>
                <w:sz w:val="24"/>
                <w:szCs w:val="24"/>
              </w:rPr>
            </w:pPr>
            <w:r>
              <w:rPr>
                <w:rFonts w:hint="eastAsia" w:ascii="宋体" w:hAnsi="宋体" w:eastAsia="宋体"/>
                <w:sz w:val="24"/>
                <w:szCs w:val="24"/>
              </w:rPr>
              <w:t>（9）抓取节拍：≥150次/min；</w:t>
            </w:r>
          </w:p>
          <w:p w14:paraId="598DAE69">
            <w:pPr>
              <w:rPr>
                <w:rFonts w:ascii="宋体" w:hAnsi="宋体" w:eastAsia="宋体"/>
                <w:sz w:val="24"/>
                <w:szCs w:val="24"/>
              </w:rPr>
            </w:pPr>
            <w:r>
              <w:rPr>
                <w:rFonts w:hint="eastAsia" w:ascii="宋体" w:hAnsi="宋体" w:eastAsia="宋体"/>
                <w:sz w:val="24"/>
                <w:szCs w:val="24"/>
              </w:rPr>
              <w:t>（10）容许额定惯性力矩：≥0.01 kg.m²；</w:t>
            </w:r>
          </w:p>
          <w:p w14:paraId="04C8DB29">
            <w:pPr>
              <w:rPr>
                <w:rFonts w:ascii="宋体" w:hAnsi="宋体" w:eastAsia="宋体"/>
                <w:sz w:val="24"/>
                <w:szCs w:val="24"/>
              </w:rPr>
            </w:pPr>
            <w:r>
              <w:rPr>
                <w:rFonts w:hint="eastAsia" w:ascii="宋体" w:hAnsi="宋体" w:eastAsia="宋体"/>
                <w:sz w:val="24"/>
                <w:szCs w:val="24"/>
              </w:rPr>
              <w:t>（11）容许最大惯性力矩：≥ 0.025 kg.m²；</w:t>
            </w:r>
          </w:p>
          <w:p w14:paraId="1CAEC2FA">
            <w:pPr>
              <w:rPr>
                <w:rFonts w:ascii="宋体" w:hAnsi="宋体" w:eastAsia="宋体"/>
                <w:sz w:val="24"/>
                <w:szCs w:val="24"/>
              </w:rPr>
            </w:pPr>
            <w:r>
              <w:rPr>
                <w:rFonts w:hint="eastAsia" w:ascii="宋体" w:hAnsi="宋体" w:eastAsia="宋体"/>
                <w:sz w:val="24"/>
                <w:szCs w:val="24"/>
              </w:rPr>
              <w:t>（12）电源电压(V)：AC380；</w:t>
            </w:r>
          </w:p>
          <w:p w14:paraId="7C50A3FB">
            <w:pPr>
              <w:rPr>
                <w:rFonts w:ascii="宋体" w:hAnsi="宋体" w:eastAsia="宋体"/>
                <w:sz w:val="24"/>
                <w:szCs w:val="24"/>
              </w:rPr>
            </w:pPr>
            <w:r>
              <w:rPr>
                <w:rFonts w:hint="eastAsia" w:ascii="宋体" w:hAnsi="宋体" w:eastAsia="宋体"/>
                <w:sz w:val="24"/>
                <w:szCs w:val="24"/>
              </w:rPr>
              <w:t>（13）安装方式：吊装；</w:t>
            </w:r>
          </w:p>
          <w:p w14:paraId="406CD3AB">
            <w:pPr>
              <w:pStyle w:val="2"/>
              <w:ind w:firstLine="0"/>
              <w:rPr>
                <w:rFonts w:ascii="宋体" w:hAnsi="宋体" w:eastAsia="宋体" w:cstheme="minorBidi"/>
                <w:b/>
                <w:bCs/>
                <w:sz w:val="24"/>
                <w:szCs w:val="24"/>
              </w:rPr>
            </w:pPr>
            <w:r>
              <w:rPr>
                <w:rFonts w:hint="eastAsia" w:ascii="宋体" w:hAnsi="宋体" w:eastAsia="宋体" w:cstheme="minorBidi"/>
                <w:b/>
                <w:bCs/>
                <w:sz w:val="24"/>
                <w:szCs w:val="24"/>
              </w:rPr>
              <w:t>2、工业智能相机</w:t>
            </w:r>
          </w:p>
          <w:p w14:paraId="237A467C">
            <w:pPr>
              <w:rPr>
                <w:rFonts w:ascii="宋体" w:hAnsi="宋体" w:eastAsia="宋体"/>
                <w:b/>
                <w:bCs/>
                <w:sz w:val="24"/>
                <w:szCs w:val="24"/>
              </w:rPr>
            </w:pPr>
            <w:r>
              <w:rPr>
                <w:rFonts w:hint="eastAsia" w:ascii="宋体" w:hAnsi="宋体" w:eastAsia="宋体"/>
                <w:sz w:val="24"/>
                <w:szCs w:val="24"/>
              </w:rPr>
              <w:t>★（1）相机处理器和相机集成一体，相机本体内置图形智能识别算法处理器；相机内置AI边缘深度学习算法和传统视觉算法，具有高动态范围增强 (HDR+)功能；</w:t>
            </w:r>
          </w:p>
          <w:p w14:paraId="61C1BF48">
            <w:pPr>
              <w:rPr>
                <w:rFonts w:ascii="宋体" w:hAnsi="宋体" w:eastAsia="宋体"/>
                <w:sz w:val="24"/>
                <w:szCs w:val="24"/>
              </w:rPr>
            </w:pPr>
            <w:r>
              <w:rPr>
                <w:rFonts w:hint="eastAsia" w:ascii="宋体" w:hAnsi="宋体" w:eastAsia="宋体"/>
                <w:sz w:val="24"/>
                <w:szCs w:val="24"/>
              </w:rPr>
              <w:t>（2）配置标准OK/NG样件，设置专用固定OK/NG样件区域，开机、开班或按自定义模式进行自检；</w:t>
            </w:r>
          </w:p>
          <w:p w14:paraId="5EC55B1A">
            <w:pPr>
              <w:rPr>
                <w:rFonts w:ascii="宋体" w:hAnsi="宋体" w:eastAsia="宋体"/>
                <w:sz w:val="24"/>
                <w:szCs w:val="24"/>
              </w:rPr>
            </w:pPr>
            <w:r>
              <w:rPr>
                <w:rFonts w:hint="eastAsia" w:ascii="宋体" w:hAnsi="宋体" w:eastAsia="宋体"/>
                <w:sz w:val="24"/>
                <w:szCs w:val="24"/>
              </w:rPr>
              <w:t>（3）保存带结果的图片，支持WEB 、HMI，相机内存不小于4GB；</w:t>
            </w:r>
          </w:p>
          <w:p w14:paraId="206E8E66">
            <w:pPr>
              <w:rPr>
                <w:rFonts w:ascii="宋体" w:hAnsi="宋体" w:eastAsia="宋体"/>
                <w:sz w:val="24"/>
                <w:szCs w:val="24"/>
              </w:rPr>
            </w:pPr>
            <w:r>
              <w:rPr>
                <w:rFonts w:hint="eastAsia" w:ascii="宋体" w:hAnsi="宋体" w:eastAsia="宋体"/>
                <w:sz w:val="24"/>
                <w:szCs w:val="24"/>
              </w:rPr>
              <w:t>（4）智能相机支持搭配高速液态自动变焦镜头和C口手动对焦镜头，可选配一体式光源，300万像素及以上，且FPS大于20帧；</w:t>
            </w:r>
          </w:p>
          <w:p w14:paraId="7660C7E7">
            <w:pPr>
              <w:rPr>
                <w:rFonts w:ascii="宋体" w:hAnsi="宋体" w:eastAsia="宋体"/>
                <w:sz w:val="24"/>
                <w:szCs w:val="24"/>
              </w:rPr>
            </w:pPr>
            <w:r>
              <w:rPr>
                <w:rFonts w:hint="eastAsia" w:ascii="宋体" w:hAnsi="宋体" w:eastAsia="宋体"/>
                <w:sz w:val="24"/>
                <w:szCs w:val="24"/>
              </w:rPr>
              <w:t>（5）通信：以太网接口，支持以太网IP协议；</w:t>
            </w:r>
          </w:p>
          <w:p w14:paraId="4203F3B0">
            <w:pPr>
              <w:rPr>
                <w:rFonts w:ascii="宋体" w:hAnsi="宋体" w:eastAsia="宋体" w:cs="宋体"/>
                <w:sz w:val="24"/>
                <w:szCs w:val="24"/>
              </w:rPr>
            </w:pPr>
            <w:r>
              <w:rPr>
                <w:rFonts w:hint="eastAsia" w:ascii="宋体" w:hAnsi="宋体" w:eastAsia="宋体"/>
                <w:sz w:val="24"/>
                <w:szCs w:val="24"/>
              </w:rPr>
              <w:t>（6）防护等级：IP67。</w:t>
            </w:r>
          </w:p>
        </w:tc>
        <w:tc>
          <w:tcPr>
            <w:tcW w:w="510" w:type="pct"/>
            <w:vAlign w:val="center"/>
          </w:tcPr>
          <w:p w14:paraId="61B462C1">
            <w:pPr>
              <w:spacing w:line="400" w:lineRule="exact"/>
              <w:jc w:val="center"/>
              <w:rPr>
                <w:rFonts w:ascii="宋体" w:hAnsi="宋体" w:eastAsia="宋体" w:cs="宋体"/>
                <w:b/>
                <w:bCs/>
                <w:sz w:val="24"/>
                <w:szCs w:val="24"/>
              </w:rPr>
            </w:pPr>
            <w:r>
              <w:rPr>
                <w:rFonts w:hint="eastAsia" w:ascii="宋体" w:hAnsi="宋体" w:eastAsia="宋体" w:cs="宋体"/>
                <w:sz w:val="24"/>
                <w:szCs w:val="24"/>
              </w:rPr>
              <w:t>1套</w:t>
            </w:r>
          </w:p>
        </w:tc>
        <w:tc>
          <w:tcPr>
            <w:tcW w:w="384" w:type="pct"/>
            <w:vAlign w:val="center"/>
          </w:tcPr>
          <w:p w14:paraId="43C0F7AE">
            <w:pPr>
              <w:spacing w:line="400" w:lineRule="exact"/>
              <w:jc w:val="center"/>
              <w:rPr>
                <w:rFonts w:ascii="宋体" w:hAnsi="宋体" w:eastAsia="宋体" w:cs="宋体"/>
                <w:sz w:val="24"/>
                <w:szCs w:val="24"/>
              </w:rPr>
            </w:pPr>
            <w:r>
              <w:rPr>
                <w:rFonts w:hint="eastAsia" w:ascii="宋体" w:hAnsi="宋体" w:eastAsia="宋体" w:cs="宋体"/>
                <w:sz w:val="24"/>
                <w:szCs w:val="24"/>
              </w:rPr>
              <w:t>20</w:t>
            </w:r>
          </w:p>
        </w:tc>
        <w:tc>
          <w:tcPr>
            <w:tcW w:w="391" w:type="pct"/>
            <w:vAlign w:val="center"/>
          </w:tcPr>
          <w:p w14:paraId="54D664F3">
            <w:pPr>
              <w:spacing w:line="400" w:lineRule="exact"/>
              <w:jc w:val="center"/>
              <w:rPr>
                <w:rFonts w:ascii="宋体" w:hAnsi="宋体" w:eastAsia="宋体" w:cs="宋体"/>
                <w:b/>
                <w:bCs/>
                <w:sz w:val="24"/>
                <w:szCs w:val="24"/>
              </w:rPr>
            </w:pPr>
          </w:p>
        </w:tc>
      </w:tr>
      <w:tr w14:paraId="074D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4" w:type="pct"/>
            <w:vAlign w:val="center"/>
          </w:tcPr>
          <w:p w14:paraId="16AFCDD9">
            <w:pPr>
              <w:spacing w:line="400" w:lineRule="exact"/>
              <w:jc w:val="center"/>
              <w:rPr>
                <w:rFonts w:ascii="宋体" w:hAnsi="宋体" w:eastAsia="宋体" w:cs="宋体"/>
                <w:sz w:val="24"/>
                <w:szCs w:val="24"/>
              </w:rPr>
            </w:pPr>
            <w:r>
              <w:rPr>
                <w:rFonts w:hint="eastAsia" w:ascii="宋体" w:hAnsi="宋体" w:eastAsia="宋体" w:cs="宋体"/>
                <w:sz w:val="24"/>
                <w:szCs w:val="24"/>
              </w:rPr>
              <w:t>4</w:t>
            </w:r>
          </w:p>
        </w:tc>
        <w:tc>
          <w:tcPr>
            <w:tcW w:w="487" w:type="pct"/>
            <w:vAlign w:val="center"/>
          </w:tcPr>
          <w:p w14:paraId="268B2FF7">
            <w:pPr>
              <w:spacing w:line="400" w:lineRule="exact"/>
              <w:jc w:val="center"/>
              <w:rPr>
                <w:rFonts w:ascii="宋体" w:hAnsi="宋体" w:eastAsia="宋体" w:cs="宋体"/>
                <w:b/>
                <w:bCs/>
                <w:sz w:val="24"/>
                <w:szCs w:val="24"/>
              </w:rPr>
            </w:pPr>
            <w:r>
              <w:rPr>
                <w:rFonts w:hint="eastAsia" w:ascii="宋体" w:hAnsi="宋体" w:eastAsia="宋体" w:cs="宋体"/>
                <w:sz w:val="24"/>
                <w:szCs w:val="24"/>
              </w:rPr>
              <w:t>数字孪生实验教学系统</w:t>
            </w:r>
          </w:p>
        </w:tc>
        <w:tc>
          <w:tcPr>
            <w:tcW w:w="2901" w:type="pct"/>
          </w:tcPr>
          <w:p w14:paraId="18B9B8FE">
            <w:pPr>
              <w:pStyle w:val="6"/>
              <w:rPr>
                <w:rFonts w:ascii="宋体" w:hAnsi="宋体" w:eastAsia="宋体" w:cs="宋体"/>
                <w:sz w:val="24"/>
                <w:szCs w:val="24"/>
              </w:rPr>
            </w:pPr>
            <w:r>
              <w:rPr>
                <w:rFonts w:hint="eastAsia" w:ascii="宋体" w:hAnsi="宋体" w:eastAsia="宋体" w:cs="宋体"/>
                <w:sz w:val="24"/>
                <w:szCs w:val="24"/>
              </w:rPr>
              <w:t>数字孪生实验教学系统包括数字孪生软件、电脑主机、显示大屏和系统功能开发。数字孪生系统适用于工业智能磁悬浮输送装备实训装置实验所用的模型与案例，及在此基础上学生能够自主完成二次开发功能，满足教学实验要求。</w:t>
            </w:r>
          </w:p>
          <w:p w14:paraId="64290181">
            <w:pPr>
              <w:pStyle w:val="6"/>
              <w:rPr>
                <w:rFonts w:ascii="宋体" w:hAnsi="宋体" w:eastAsia="宋体" w:cs="宋体"/>
                <w:b/>
                <w:bCs/>
                <w:sz w:val="24"/>
                <w:szCs w:val="24"/>
              </w:rPr>
            </w:pPr>
            <w:r>
              <w:rPr>
                <w:rFonts w:hint="eastAsia" w:ascii="宋体" w:hAnsi="宋体" w:eastAsia="宋体" w:cs="宋体"/>
                <w:b/>
                <w:bCs/>
                <w:sz w:val="24"/>
                <w:szCs w:val="24"/>
              </w:rPr>
              <w:t>1、数字孪生软件</w:t>
            </w:r>
          </w:p>
          <w:p w14:paraId="2E7FD38B">
            <w:pPr>
              <w:rPr>
                <w:rFonts w:ascii="宋体" w:hAnsi="宋体" w:eastAsia="宋体"/>
                <w:sz w:val="24"/>
                <w:szCs w:val="24"/>
              </w:rPr>
            </w:pPr>
            <w:r>
              <w:rPr>
                <w:rFonts w:hint="eastAsia" w:ascii="宋体" w:hAnsi="宋体" w:eastAsia="宋体"/>
                <w:sz w:val="24"/>
                <w:szCs w:val="24"/>
              </w:rPr>
              <w:t>（1）具有虚拟现实所见即所得方式，支持虚拟调试，</w:t>
            </w:r>
            <w:r>
              <w:rPr>
                <w:rFonts w:hint="eastAsia" w:ascii="宋体" w:hAnsi="宋体" w:eastAsia="宋体" w:cs="宋体"/>
                <w:bCs/>
                <w:kern w:val="0"/>
                <w:sz w:val="24"/>
                <w:szCs w:val="24"/>
              </w:rPr>
              <w:t>将实验室现场设备与虚拟空间中的三维模型相关联，实现动态数据的三维可视化。传感器设备实时回传的信息，实时映射到虚拟空间三维模型组件。传感器位置以及实验机运行状态，在超过预设值后做出预警提示；</w:t>
            </w:r>
          </w:p>
          <w:p w14:paraId="543A6175">
            <w:pPr>
              <w:spacing w:line="276" w:lineRule="auto"/>
              <w:rPr>
                <w:rFonts w:ascii="宋体" w:hAnsi="宋体" w:eastAsia="宋体"/>
                <w:color w:val="FF0000"/>
                <w:sz w:val="24"/>
                <w:szCs w:val="24"/>
              </w:rPr>
            </w:pPr>
            <w:r>
              <w:rPr>
                <w:rFonts w:hint="eastAsia" w:ascii="宋体" w:hAnsi="宋体" w:eastAsia="宋体"/>
                <w:sz w:val="24"/>
                <w:szCs w:val="24"/>
              </w:rPr>
              <w:t>★（2）</w:t>
            </w:r>
            <w:r>
              <w:rPr>
                <w:rFonts w:ascii="宋体" w:hAnsi="宋体" w:eastAsia="宋体"/>
                <w:sz w:val="24"/>
                <w:szCs w:val="24"/>
              </w:rPr>
              <w:t>孪生模型</w:t>
            </w:r>
            <w:r>
              <w:rPr>
                <w:rFonts w:hint="eastAsia" w:ascii="宋体" w:hAnsi="宋体" w:eastAsia="宋体"/>
                <w:sz w:val="24"/>
                <w:szCs w:val="24"/>
              </w:rPr>
              <w:t>采</w:t>
            </w:r>
            <w:r>
              <w:rPr>
                <w:rFonts w:ascii="宋体" w:hAnsi="宋体" w:eastAsia="宋体"/>
                <w:sz w:val="24"/>
                <w:szCs w:val="24"/>
              </w:rPr>
              <w:t>用开放的开发引擎</w:t>
            </w:r>
            <w:r>
              <w:rPr>
                <w:rFonts w:hint="eastAsia" w:ascii="宋体" w:hAnsi="宋体" w:eastAsia="宋体"/>
                <w:sz w:val="24"/>
                <w:szCs w:val="24"/>
              </w:rPr>
              <w:t>，便于实现大型模型体的孪生模型运行</w:t>
            </w:r>
            <w:r>
              <w:rPr>
                <w:rFonts w:hint="eastAsia" w:ascii="宋体" w:hAnsi="宋体" w:eastAsia="宋体" w:cs="宋体"/>
                <w:bCs/>
                <w:kern w:val="0"/>
                <w:sz w:val="24"/>
                <w:szCs w:val="24"/>
              </w:rPr>
              <w:t>方式≥2种，</w:t>
            </w:r>
            <w:r>
              <w:rPr>
                <w:rFonts w:hint="eastAsia" w:ascii="宋体" w:hAnsi="宋体" w:eastAsia="宋体"/>
                <w:sz w:val="24"/>
                <w:szCs w:val="24"/>
              </w:rPr>
              <w:t>包括但不限于VR模式、渲染模式等</w:t>
            </w:r>
            <w:r>
              <w:rPr>
                <w:rFonts w:hint="eastAsia" w:ascii="宋体" w:hAnsi="宋体" w:eastAsia="宋体" w:cs="宋体"/>
                <w:b/>
                <w:kern w:val="0"/>
                <w:sz w:val="24"/>
                <w:szCs w:val="24"/>
              </w:rPr>
              <w:t>（</w:t>
            </w:r>
            <w:r>
              <w:rPr>
                <w:rFonts w:ascii="宋体" w:hAnsi="宋体" w:eastAsia="宋体" w:cs="宋体"/>
                <w:b/>
                <w:bCs/>
                <w:kern w:val="0"/>
                <w:sz w:val="24"/>
                <w:szCs w:val="24"/>
              </w:rPr>
              <w:t>投标文件提供对应</w:t>
            </w:r>
            <w:r>
              <w:rPr>
                <w:rFonts w:hint="eastAsia" w:ascii="宋体" w:hAnsi="宋体" w:eastAsia="宋体" w:cs="宋体"/>
                <w:b/>
                <w:bCs/>
                <w:kern w:val="0"/>
                <w:sz w:val="24"/>
                <w:szCs w:val="24"/>
              </w:rPr>
              <w:t>软件</w:t>
            </w:r>
            <w:r>
              <w:rPr>
                <w:rFonts w:ascii="宋体" w:hAnsi="宋体" w:eastAsia="宋体" w:cs="宋体"/>
                <w:b/>
                <w:bCs/>
                <w:kern w:val="0"/>
                <w:sz w:val="24"/>
                <w:szCs w:val="24"/>
              </w:rPr>
              <w:t>截图</w:t>
            </w:r>
            <w:r>
              <w:rPr>
                <w:rFonts w:hint="eastAsia" w:ascii="宋体" w:hAnsi="宋体" w:eastAsia="宋体" w:cs="宋体"/>
                <w:b/>
                <w:bCs/>
                <w:kern w:val="0"/>
                <w:sz w:val="24"/>
                <w:szCs w:val="24"/>
              </w:rPr>
              <w:t>，展示对应的场景开发引擎界面）；</w:t>
            </w:r>
          </w:p>
          <w:p w14:paraId="31E9AB4C">
            <w:pPr>
              <w:jc w:val="left"/>
              <w:rPr>
                <w:rFonts w:ascii="宋体" w:hAnsi="宋体" w:eastAsia="宋体" w:cs="宋体"/>
                <w:bCs/>
                <w:kern w:val="0"/>
                <w:sz w:val="24"/>
                <w:szCs w:val="24"/>
              </w:rPr>
            </w:pPr>
            <w:r>
              <w:rPr>
                <w:rFonts w:hint="eastAsia" w:ascii="宋体" w:hAnsi="宋体" w:eastAsia="宋体"/>
                <w:b/>
                <w:bCs/>
                <w:sz w:val="24"/>
                <w:szCs w:val="24"/>
              </w:rPr>
              <w:t>※</w:t>
            </w:r>
            <w:r>
              <w:rPr>
                <w:rFonts w:hint="eastAsia" w:ascii="宋体" w:hAnsi="宋体" w:eastAsia="宋体"/>
                <w:sz w:val="24"/>
                <w:szCs w:val="24"/>
              </w:rPr>
              <w:t>（3）具备多体动力学模型运行的能力且软件物理引擎对模型体碰撞解算迭代步长小于0.03秒</w:t>
            </w:r>
            <w:r>
              <w:rPr>
                <w:rFonts w:ascii="宋体" w:hAnsi="宋体" w:eastAsia="宋体" w:cs="宋体"/>
                <w:b/>
                <w:kern w:val="0"/>
                <w:sz w:val="24"/>
                <w:szCs w:val="24"/>
              </w:rPr>
              <w:t>(</w:t>
            </w:r>
            <w:r>
              <w:rPr>
                <w:rFonts w:ascii="宋体" w:hAnsi="宋体" w:eastAsia="宋体" w:cs="宋体"/>
                <w:b/>
                <w:bCs/>
                <w:kern w:val="0"/>
                <w:sz w:val="24"/>
                <w:szCs w:val="24"/>
              </w:rPr>
              <w:t>投标文件提供对应软件功能演示</w:t>
            </w:r>
            <w:r>
              <w:rPr>
                <w:rFonts w:hint="eastAsia" w:ascii="宋体" w:hAnsi="宋体" w:eastAsia="宋体" w:cs="宋体"/>
                <w:b/>
                <w:bCs/>
                <w:kern w:val="0"/>
                <w:sz w:val="24"/>
                <w:szCs w:val="24"/>
              </w:rPr>
              <w:t>视频）；</w:t>
            </w:r>
          </w:p>
          <w:p w14:paraId="28A2826F">
            <w:pPr>
              <w:spacing w:line="276" w:lineRule="auto"/>
              <w:rPr>
                <w:rFonts w:ascii="宋体" w:hAnsi="宋体" w:eastAsia="宋体"/>
                <w:color w:val="FF0000"/>
                <w:sz w:val="24"/>
                <w:szCs w:val="24"/>
              </w:rPr>
            </w:pPr>
            <w:r>
              <w:rPr>
                <w:rFonts w:hint="eastAsia" w:ascii="宋体" w:hAnsi="宋体" w:eastAsia="宋体"/>
                <w:sz w:val="24"/>
                <w:szCs w:val="24"/>
              </w:rPr>
              <w:t>★（4）支持 Jscript 和 C# 语言的二次开发功能，支持自定义图形化编程，结构化拖放编程，用于内部逻辑脚本编写</w:t>
            </w:r>
            <w:r>
              <w:rPr>
                <w:rFonts w:hint="eastAsia" w:ascii="宋体" w:hAnsi="宋体" w:eastAsia="宋体" w:cs="宋体"/>
                <w:b/>
                <w:kern w:val="0"/>
                <w:sz w:val="24"/>
                <w:szCs w:val="24"/>
              </w:rPr>
              <w:t>（</w:t>
            </w:r>
            <w:r>
              <w:rPr>
                <w:rFonts w:ascii="宋体" w:hAnsi="宋体" w:eastAsia="宋体" w:cs="宋体"/>
                <w:b/>
                <w:bCs/>
                <w:kern w:val="0"/>
                <w:sz w:val="24"/>
                <w:szCs w:val="24"/>
              </w:rPr>
              <w:t>投标文件提供对应</w:t>
            </w:r>
            <w:r>
              <w:rPr>
                <w:rFonts w:hint="eastAsia" w:ascii="宋体" w:hAnsi="宋体" w:eastAsia="宋体" w:cs="宋体"/>
                <w:b/>
                <w:bCs/>
                <w:kern w:val="0"/>
                <w:sz w:val="24"/>
                <w:szCs w:val="24"/>
              </w:rPr>
              <w:t>软件</w:t>
            </w:r>
            <w:r>
              <w:rPr>
                <w:rFonts w:ascii="宋体" w:hAnsi="宋体" w:eastAsia="宋体" w:cs="宋体"/>
                <w:b/>
                <w:bCs/>
                <w:kern w:val="0"/>
                <w:sz w:val="24"/>
                <w:szCs w:val="24"/>
              </w:rPr>
              <w:t>截图</w:t>
            </w:r>
            <w:r>
              <w:rPr>
                <w:rFonts w:hint="eastAsia" w:ascii="宋体" w:hAnsi="宋体" w:eastAsia="宋体" w:cs="宋体"/>
                <w:b/>
                <w:bCs/>
                <w:kern w:val="0"/>
                <w:sz w:val="24"/>
                <w:szCs w:val="24"/>
              </w:rPr>
              <w:t>，展示二次开发界面和图形化编程界面）；</w:t>
            </w:r>
          </w:p>
          <w:p w14:paraId="22B9CDDE">
            <w:pPr>
              <w:spacing w:line="276" w:lineRule="auto"/>
              <w:rPr>
                <w:rFonts w:ascii="宋体" w:hAnsi="宋体" w:eastAsia="宋体"/>
                <w:color w:val="FF0000"/>
                <w:sz w:val="24"/>
                <w:szCs w:val="24"/>
              </w:rPr>
            </w:pPr>
            <w:r>
              <w:rPr>
                <w:rFonts w:hint="eastAsia" w:ascii="宋体" w:hAnsi="宋体" w:eastAsia="宋体"/>
                <w:color w:val="000000" w:themeColor="text1"/>
                <w:sz w:val="24"/>
                <w:szCs w:val="24"/>
                <w14:textFill>
                  <w14:solidFill>
                    <w14:schemeClr w14:val="tx1"/>
                  </w14:solidFill>
                </w14:textFill>
              </w:rPr>
              <w:t>（5）支持利用.net函数库建立自主知识产权的模型库；</w:t>
            </w:r>
          </w:p>
          <w:p w14:paraId="2A7C1047">
            <w:pPr>
              <w:jc w:val="left"/>
              <w:rPr>
                <w:rFonts w:ascii="宋体" w:hAnsi="宋体" w:eastAsia="宋体" w:cs="宋体"/>
                <w:bCs/>
                <w:kern w:val="0"/>
                <w:sz w:val="24"/>
                <w:szCs w:val="24"/>
              </w:rPr>
            </w:pPr>
            <w:r>
              <w:rPr>
                <w:rFonts w:hint="eastAsia" w:ascii="宋体" w:hAnsi="宋体" w:eastAsia="宋体"/>
                <w:b/>
                <w:bCs/>
                <w:sz w:val="24"/>
                <w:szCs w:val="24"/>
              </w:rPr>
              <w:t>※</w:t>
            </w:r>
            <w:r>
              <w:rPr>
                <w:rFonts w:hint="eastAsia" w:ascii="宋体" w:hAnsi="宋体" w:eastAsia="宋体"/>
                <w:sz w:val="24"/>
                <w:szCs w:val="24"/>
              </w:rPr>
              <w:t>（6）数字孪生软件支持与 PLC 控制器或仿真器通过连接获取数据，支持直接控制虚拟模型，验证控制逻辑须支持EIP/TCP/UDP/OPC通讯协议，具备机器人在线虚拟调试能力同时具备机器人组件库，</w:t>
            </w:r>
            <w:r>
              <w:rPr>
                <w:rFonts w:hint="eastAsia" w:ascii="宋体" w:hAnsi="宋体" w:eastAsia="宋体" w:cs="宋体"/>
                <w:bCs/>
                <w:kern w:val="0"/>
                <w:sz w:val="24"/>
                <w:szCs w:val="24"/>
              </w:rPr>
              <w:t>将数据实时回传至孪生平台</w:t>
            </w:r>
            <w:r>
              <w:rPr>
                <w:rFonts w:ascii="宋体" w:hAnsi="宋体" w:eastAsia="宋体" w:cs="宋体"/>
                <w:b/>
                <w:kern w:val="0"/>
                <w:sz w:val="24"/>
                <w:szCs w:val="24"/>
              </w:rPr>
              <w:t>(</w:t>
            </w:r>
            <w:r>
              <w:rPr>
                <w:rFonts w:ascii="宋体" w:hAnsi="宋体" w:eastAsia="宋体" w:cs="宋体"/>
                <w:b/>
                <w:bCs/>
                <w:kern w:val="0"/>
                <w:sz w:val="24"/>
                <w:szCs w:val="24"/>
              </w:rPr>
              <w:t>投标文件提供对应软件功能演示</w:t>
            </w:r>
            <w:r>
              <w:rPr>
                <w:rFonts w:hint="eastAsia" w:ascii="宋体" w:hAnsi="宋体" w:eastAsia="宋体" w:cs="宋体"/>
                <w:b/>
                <w:bCs/>
                <w:kern w:val="0"/>
                <w:sz w:val="24"/>
                <w:szCs w:val="24"/>
              </w:rPr>
              <w:t>视频）；</w:t>
            </w:r>
          </w:p>
          <w:p w14:paraId="397D510A">
            <w:pPr>
              <w:spacing w:line="276" w:lineRule="auto"/>
              <w:rPr>
                <w:rFonts w:ascii="宋体" w:hAnsi="宋体" w:eastAsia="宋体"/>
                <w:color w:val="FF0000"/>
                <w:sz w:val="24"/>
                <w:szCs w:val="24"/>
              </w:rPr>
            </w:pPr>
            <w:r>
              <w:rPr>
                <w:rFonts w:hint="eastAsia" w:ascii="宋体" w:hAnsi="宋体" w:eastAsia="宋体"/>
                <w:sz w:val="24"/>
                <w:szCs w:val="24"/>
              </w:rPr>
              <w:t>★（7）支持数字化敏捷设计，须支持导入2D/3D 工程图和数据文件dwg、dxf、fbx、obj、3ds、step、stp、iges、skp、stl、wrl、*.twin、*.blend；</w:t>
            </w:r>
            <w:r>
              <w:rPr>
                <w:rFonts w:hint="eastAsia" w:ascii="宋体" w:hAnsi="宋体" w:eastAsia="宋体" w:cs="宋体"/>
                <w:b/>
                <w:bCs/>
                <w:kern w:val="0"/>
                <w:sz w:val="24"/>
                <w:szCs w:val="24"/>
              </w:rPr>
              <w:t>（</w:t>
            </w:r>
            <w:r>
              <w:rPr>
                <w:rFonts w:ascii="宋体" w:hAnsi="宋体" w:eastAsia="宋体" w:cs="宋体"/>
                <w:b/>
                <w:bCs/>
                <w:kern w:val="0"/>
                <w:sz w:val="24"/>
                <w:szCs w:val="24"/>
              </w:rPr>
              <w:t>投标文件提供对应</w:t>
            </w:r>
            <w:r>
              <w:rPr>
                <w:rFonts w:hint="eastAsia" w:ascii="宋体" w:hAnsi="宋体" w:eastAsia="宋体" w:cs="宋体"/>
                <w:b/>
                <w:bCs/>
                <w:kern w:val="0"/>
                <w:sz w:val="24"/>
                <w:szCs w:val="24"/>
              </w:rPr>
              <w:t>软件</w:t>
            </w:r>
            <w:r>
              <w:rPr>
                <w:rFonts w:ascii="宋体" w:hAnsi="宋体" w:eastAsia="宋体" w:cs="宋体"/>
                <w:b/>
                <w:bCs/>
                <w:kern w:val="0"/>
                <w:sz w:val="24"/>
                <w:szCs w:val="24"/>
              </w:rPr>
              <w:t>截图</w:t>
            </w:r>
            <w:r>
              <w:rPr>
                <w:rFonts w:hint="eastAsia" w:ascii="宋体" w:hAnsi="宋体" w:eastAsia="宋体" w:cs="宋体"/>
                <w:b/>
                <w:bCs/>
                <w:kern w:val="0"/>
                <w:sz w:val="24"/>
                <w:szCs w:val="24"/>
              </w:rPr>
              <w:t>，展示支持导入图形和数据文件格式截图）</w:t>
            </w:r>
          </w:p>
          <w:p w14:paraId="54C7E061">
            <w:pPr>
              <w:spacing w:line="276" w:lineRule="auto"/>
              <w:rPr>
                <w:rFonts w:ascii="宋体" w:hAnsi="宋体" w:eastAsia="宋体"/>
                <w:color w:val="FF0000"/>
                <w:sz w:val="24"/>
                <w:szCs w:val="24"/>
              </w:rPr>
            </w:pPr>
            <w:r>
              <w:rPr>
                <w:rFonts w:hint="eastAsia" w:ascii="宋体" w:hAnsi="宋体" w:eastAsia="宋体"/>
                <w:sz w:val="24"/>
                <w:szCs w:val="24"/>
              </w:rPr>
              <w:t>★（8）自带实时渲染功能，同时支持和其他渲染软件集成，可以自动产生渲染</w:t>
            </w:r>
            <w:r>
              <w:rPr>
                <w:rFonts w:hint="eastAsia" w:ascii="Times New Roman" w:hAnsi="Times New Roman" w:eastAsia="宋体" w:cs="Times New Roman"/>
                <w:sz w:val="24"/>
                <w:szCs w:val="24"/>
              </w:rPr>
              <w:t>文件</w:t>
            </w:r>
            <w:r>
              <w:rPr>
                <w:rFonts w:hint="eastAsia" w:ascii="宋体" w:hAnsi="宋体" w:eastAsia="宋体"/>
                <w:sz w:val="24"/>
                <w:szCs w:val="24"/>
              </w:rPr>
              <w:t>并实现动画展示；</w:t>
            </w:r>
            <w:r>
              <w:rPr>
                <w:rFonts w:hint="eastAsia" w:ascii="宋体" w:hAnsi="宋体" w:eastAsia="宋体" w:cs="宋体"/>
                <w:b/>
                <w:kern w:val="0"/>
                <w:sz w:val="24"/>
                <w:szCs w:val="24"/>
              </w:rPr>
              <w:t>（</w:t>
            </w:r>
            <w:r>
              <w:rPr>
                <w:rFonts w:ascii="宋体" w:hAnsi="宋体" w:eastAsia="宋体" w:cs="宋体"/>
                <w:b/>
                <w:bCs/>
                <w:kern w:val="0"/>
                <w:sz w:val="24"/>
                <w:szCs w:val="24"/>
              </w:rPr>
              <w:t>投标文件提供对应</w:t>
            </w:r>
            <w:r>
              <w:rPr>
                <w:rFonts w:hint="eastAsia" w:ascii="宋体" w:hAnsi="宋体" w:eastAsia="宋体" w:cs="宋体"/>
                <w:b/>
                <w:bCs/>
                <w:kern w:val="0"/>
                <w:sz w:val="24"/>
                <w:szCs w:val="24"/>
              </w:rPr>
              <w:t>软件</w:t>
            </w:r>
            <w:r>
              <w:rPr>
                <w:rFonts w:ascii="宋体" w:hAnsi="宋体" w:eastAsia="宋体" w:cs="宋体"/>
                <w:b/>
                <w:bCs/>
                <w:kern w:val="0"/>
                <w:sz w:val="24"/>
                <w:szCs w:val="24"/>
              </w:rPr>
              <w:t>截图</w:t>
            </w:r>
            <w:r>
              <w:rPr>
                <w:rFonts w:hint="eastAsia" w:ascii="宋体" w:hAnsi="宋体" w:eastAsia="宋体" w:cs="宋体"/>
                <w:b/>
                <w:bCs/>
                <w:kern w:val="0"/>
                <w:sz w:val="24"/>
                <w:szCs w:val="24"/>
              </w:rPr>
              <w:t>，展示渲染界面和其他渲染软件集成界面）</w:t>
            </w:r>
            <w:r>
              <w:rPr>
                <w:rFonts w:hint="eastAsia" w:ascii="宋体" w:hAnsi="宋体" w:eastAsia="宋体"/>
                <w:color w:val="FF0000"/>
                <w:sz w:val="24"/>
                <w:szCs w:val="24"/>
              </w:rPr>
              <w:t xml:space="preserve"> </w:t>
            </w:r>
          </w:p>
          <w:p w14:paraId="5E7C5C5F">
            <w:pPr>
              <w:jc w:val="left"/>
              <w:rPr>
                <w:rFonts w:ascii="宋体" w:hAnsi="宋体" w:eastAsia="宋体"/>
                <w:sz w:val="24"/>
                <w:szCs w:val="24"/>
              </w:rPr>
            </w:pPr>
            <w:r>
              <w:rPr>
                <w:rFonts w:hint="eastAsia" w:ascii="宋体" w:hAnsi="宋体" w:eastAsia="宋体"/>
                <w:sz w:val="24"/>
                <w:szCs w:val="24"/>
              </w:rPr>
              <w:t>（9）支持三维模型在网页中和远程客户端运行；</w:t>
            </w:r>
          </w:p>
          <w:p w14:paraId="5DFF4EB0">
            <w:pPr>
              <w:spacing w:line="276" w:lineRule="auto"/>
              <w:rPr>
                <w:rFonts w:ascii="宋体" w:hAnsi="宋体" w:eastAsia="宋体"/>
                <w:color w:val="FF0000"/>
                <w:sz w:val="24"/>
                <w:szCs w:val="24"/>
              </w:rPr>
            </w:pPr>
            <w:r>
              <w:rPr>
                <w:rFonts w:hint="eastAsia" w:ascii="宋体" w:hAnsi="宋体" w:eastAsia="宋体"/>
                <w:b/>
                <w:bCs/>
                <w:sz w:val="24"/>
                <w:szCs w:val="24"/>
              </w:rPr>
              <w:t>※</w:t>
            </w:r>
            <w:r>
              <w:rPr>
                <w:rFonts w:hint="eastAsia" w:ascii="宋体" w:hAnsi="宋体" w:eastAsia="宋体"/>
                <w:bCs/>
                <w:sz w:val="24"/>
                <w:szCs w:val="24"/>
              </w:rPr>
              <w:t>（10）实现</w:t>
            </w:r>
            <w:r>
              <w:rPr>
                <w:rFonts w:hint="eastAsia" w:ascii="宋体" w:hAnsi="宋体" w:eastAsia="宋体"/>
                <w:sz w:val="24"/>
                <w:szCs w:val="24"/>
              </w:rPr>
              <w:t>工业场景的孪生和仿真，实现离散和过程控制场景的建模和孪生模型的搭建，罐体管线布局，泵体控制仿真场景，罐体状态呈现，产线工艺逻辑，装箱码垛入库，场景的实现；</w:t>
            </w:r>
            <w:r>
              <w:rPr>
                <w:rFonts w:hint="eastAsia" w:ascii="宋体" w:hAnsi="宋体" w:eastAsia="宋体" w:cs="宋体"/>
                <w:b/>
                <w:kern w:val="0"/>
                <w:sz w:val="24"/>
                <w:szCs w:val="24"/>
              </w:rPr>
              <w:t>（</w:t>
            </w:r>
            <w:r>
              <w:rPr>
                <w:rFonts w:ascii="宋体" w:hAnsi="宋体" w:eastAsia="宋体" w:cs="宋体"/>
                <w:b/>
                <w:bCs/>
                <w:kern w:val="0"/>
                <w:sz w:val="24"/>
                <w:szCs w:val="24"/>
              </w:rPr>
              <w:t>投标文件提供对应软件功能演示</w:t>
            </w:r>
            <w:r>
              <w:rPr>
                <w:rFonts w:hint="eastAsia" w:ascii="宋体" w:hAnsi="宋体" w:eastAsia="宋体" w:cs="宋体"/>
                <w:b/>
                <w:bCs/>
                <w:kern w:val="0"/>
                <w:sz w:val="24"/>
                <w:szCs w:val="24"/>
              </w:rPr>
              <w:t>视频）</w:t>
            </w:r>
          </w:p>
          <w:p w14:paraId="220CCE67">
            <w:pPr>
              <w:spacing w:line="276" w:lineRule="auto"/>
              <w:rPr>
                <w:rFonts w:ascii="宋体" w:hAnsi="宋体" w:cs="宋体"/>
                <w:b/>
                <w:bCs/>
                <w:kern w:val="0"/>
                <w:sz w:val="24"/>
                <w:szCs w:val="24"/>
              </w:rPr>
            </w:pPr>
            <w:r>
              <w:rPr>
                <w:rFonts w:hint="eastAsia" w:ascii="宋体" w:hAnsi="宋体" w:eastAsia="宋体"/>
                <w:sz w:val="24"/>
                <w:szCs w:val="24"/>
              </w:rPr>
              <w:t>★</w:t>
            </w:r>
            <w:r>
              <w:rPr>
                <w:rFonts w:hint="eastAsia" w:ascii="宋体" w:hAnsi="宋体" w:eastAsia="宋体" w:cs="宋体"/>
                <w:bCs/>
                <w:kern w:val="0"/>
                <w:sz w:val="24"/>
                <w:szCs w:val="24"/>
              </w:rPr>
              <w:t>（11）软件自带100种以上的模型及组件库可以直接使用通过拖拉拽的方式搭建场景。</w:t>
            </w:r>
            <w:r>
              <w:rPr>
                <w:rFonts w:hint="eastAsia" w:ascii="宋体" w:hAnsi="宋体" w:eastAsia="宋体" w:cs="宋体"/>
                <w:b/>
                <w:kern w:val="0"/>
                <w:sz w:val="24"/>
                <w:szCs w:val="24"/>
              </w:rPr>
              <w:t>(</w:t>
            </w:r>
            <w:r>
              <w:rPr>
                <w:rFonts w:ascii="宋体" w:hAnsi="宋体" w:eastAsia="宋体" w:cs="宋体"/>
                <w:b/>
                <w:bCs/>
                <w:kern w:val="0"/>
                <w:sz w:val="24"/>
                <w:szCs w:val="24"/>
              </w:rPr>
              <w:t>投标文件提供</w:t>
            </w:r>
            <w:r>
              <w:rPr>
                <w:rFonts w:hint="eastAsia" w:ascii="宋体" w:hAnsi="宋体" w:eastAsia="宋体" w:cs="宋体"/>
                <w:b/>
                <w:bCs/>
                <w:kern w:val="0"/>
                <w:sz w:val="24"/>
                <w:szCs w:val="24"/>
              </w:rPr>
              <w:t>软件截图，展示模型及组件库数量）</w:t>
            </w:r>
          </w:p>
          <w:p w14:paraId="318C4433">
            <w:pPr>
              <w:pStyle w:val="2"/>
              <w:spacing w:before="156" w:beforeLines="50"/>
              <w:ind w:firstLine="0"/>
              <w:rPr>
                <w:rFonts w:ascii="宋体" w:hAnsi="宋体" w:eastAsia="宋体" w:cstheme="minorBidi"/>
                <w:b/>
                <w:bCs/>
                <w:sz w:val="24"/>
                <w:szCs w:val="24"/>
              </w:rPr>
            </w:pPr>
            <w:r>
              <w:rPr>
                <w:rFonts w:hint="eastAsia" w:ascii="宋体" w:hAnsi="宋体" w:eastAsia="宋体" w:cstheme="minorBidi"/>
                <w:b/>
                <w:bCs/>
                <w:sz w:val="24"/>
                <w:szCs w:val="24"/>
              </w:rPr>
              <w:t>2、智能终端</w:t>
            </w:r>
          </w:p>
          <w:p w14:paraId="3DCC71EA">
            <w:pPr>
              <w:rPr>
                <w:rFonts w:ascii="宋体" w:hAnsi="宋体" w:eastAsia="宋体"/>
                <w:sz w:val="24"/>
                <w:szCs w:val="24"/>
              </w:rPr>
            </w:pPr>
            <w:r>
              <w:rPr>
                <w:rFonts w:hint="eastAsia" w:ascii="宋体" w:hAnsi="宋体" w:eastAsia="宋体"/>
                <w:sz w:val="24"/>
                <w:szCs w:val="24"/>
              </w:rPr>
              <w:t>（1）CPU: 配置20</w:t>
            </w:r>
            <w:r>
              <w:rPr>
                <w:rFonts w:ascii="宋体" w:hAnsi="宋体" w:eastAsia="宋体"/>
                <w:sz w:val="24"/>
                <w:szCs w:val="24"/>
              </w:rPr>
              <w:t>核以上，主频</w:t>
            </w:r>
            <w:r>
              <w:rPr>
                <w:rFonts w:hint="eastAsia" w:ascii="宋体" w:hAnsi="宋体" w:eastAsia="宋体"/>
                <w:sz w:val="24"/>
                <w:szCs w:val="24"/>
              </w:rPr>
              <w:t>≥3.4GHz；</w:t>
            </w:r>
          </w:p>
          <w:p w14:paraId="102C35DD">
            <w:pPr>
              <w:rPr>
                <w:rFonts w:ascii="宋体" w:hAnsi="宋体" w:eastAsia="宋体"/>
                <w:sz w:val="24"/>
                <w:szCs w:val="24"/>
              </w:rPr>
            </w:pPr>
            <w:r>
              <w:rPr>
                <w:rFonts w:hint="eastAsia" w:ascii="宋体" w:hAnsi="宋体" w:eastAsia="宋体"/>
                <w:sz w:val="24"/>
                <w:szCs w:val="24"/>
              </w:rPr>
              <w:t>（2）内存：≥32G；</w:t>
            </w:r>
          </w:p>
          <w:p w14:paraId="1E75B8A4">
            <w:pPr>
              <w:rPr>
                <w:rFonts w:ascii="宋体" w:hAnsi="宋体" w:eastAsia="宋体"/>
                <w:sz w:val="24"/>
                <w:szCs w:val="24"/>
              </w:rPr>
            </w:pPr>
            <w:r>
              <w:rPr>
                <w:rFonts w:hint="eastAsia" w:ascii="宋体" w:hAnsi="宋体" w:eastAsia="宋体"/>
                <w:sz w:val="24"/>
                <w:szCs w:val="24"/>
              </w:rPr>
              <w:t>（3）存储：≥2TB固态；</w:t>
            </w:r>
          </w:p>
          <w:p w14:paraId="1E391ED0">
            <w:pPr>
              <w:rPr>
                <w:rFonts w:ascii="宋体" w:hAnsi="宋体" w:eastAsia="宋体"/>
                <w:sz w:val="24"/>
                <w:szCs w:val="24"/>
              </w:rPr>
            </w:pPr>
            <w:r>
              <w:rPr>
                <w:rFonts w:hint="eastAsia" w:ascii="宋体" w:hAnsi="宋体" w:eastAsia="宋体"/>
                <w:sz w:val="24"/>
                <w:szCs w:val="24"/>
              </w:rPr>
              <w:t>（4）显卡：独立显卡；</w:t>
            </w:r>
          </w:p>
          <w:p w14:paraId="7955A3E5">
            <w:pPr>
              <w:rPr>
                <w:rFonts w:ascii="宋体" w:hAnsi="宋体" w:eastAsia="宋体"/>
                <w:sz w:val="24"/>
                <w:szCs w:val="24"/>
              </w:rPr>
            </w:pPr>
            <w:r>
              <w:rPr>
                <w:rFonts w:hint="eastAsia" w:ascii="宋体" w:hAnsi="宋体" w:eastAsia="宋体"/>
                <w:sz w:val="24"/>
                <w:szCs w:val="24"/>
              </w:rPr>
              <w:t>（5）显存：≥8G以上。</w:t>
            </w:r>
          </w:p>
          <w:p w14:paraId="7545B839">
            <w:pPr>
              <w:pStyle w:val="2"/>
              <w:spacing w:before="156" w:beforeLines="50"/>
              <w:ind w:firstLine="0"/>
              <w:rPr>
                <w:rFonts w:ascii="宋体" w:hAnsi="宋体" w:eastAsia="宋体" w:cstheme="minorBidi"/>
                <w:b/>
                <w:bCs/>
                <w:sz w:val="24"/>
                <w:szCs w:val="24"/>
              </w:rPr>
            </w:pPr>
            <w:r>
              <w:rPr>
                <w:rFonts w:hint="eastAsia" w:ascii="宋体" w:hAnsi="宋体" w:eastAsia="宋体" w:cstheme="minorBidi"/>
                <w:b/>
                <w:bCs/>
                <w:sz w:val="24"/>
                <w:szCs w:val="24"/>
              </w:rPr>
              <w:t>3、显示大屏</w:t>
            </w:r>
          </w:p>
          <w:p w14:paraId="3A0D5740">
            <w:pPr>
              <w:rPr>
                <w:rFonts w:ascii="宋体" w:hAnsi="宋体" w:eastAsia="宋体"/>
                <w:sz w:val="24"/>
                <w:szCs w:val="24"/>
              </w:rPr>
            </w:pPr>
            <w:r>
              <w:rPr>
                <w:rFonts w:hint="eastAsia" w:ascii="宋体" w:hAnsi="宋体" w:eastAsia="宋体"/>
                <w:sz w:val="24"/>
                <w:szCs w:val="24"/>
              </w:rPr>
              <w:t>屏幕尺寸：≥75寸；</w:t>
            </w:r>
          </w:p>
          <w:p w14:paraId="3C5D391A">
            <w:pPr>
              <w:rPr>
                <w:rFonts w:ascii="宋体" w:hAnsi="宋体" w:eastAsia="宋体"/>
                <w:sz w:val="24"/>
                <w:szCs w:val="24"/>
              </w:rPr>
            </w:pPr>
            <w:r>
              <w:rPr>
                <w:rFonts w:hint="eastAsia" w:ascii="宋体" w:hAnsi="宋体" w:eastAsia="宋体"/>
                <w:sz w:val="24"/>
                <w:szCs w:val="24"/>
              </w:rPr>
              <w:t>CPU架构：不低于四核A35；</w:t>
            </w:r>
          </w:p>
          <w:p w14:paraId="353E70D3">
            <w:pPr>
              <w:rPr>
                <w:rFonts w:ascii="宋体" w:hAnsi="宋体" w:eastAsia="宋体"/>
                <w:sz w:val="24"/>
                <w:szCs w:val="24"/>
              </w:rPr>
            </w:pPr>
            <w:r>
              <w:rPr>
                <w:rFonts w:hint="eastAsia" w:ascii="宋体" w:hAnsi="宋体" w:eastAsia="宋体"/>
                <w:sz w:val="24"/>
                <w:szCs w:val="24"/>
              </w:rPr>
              <w:t>运行内存：≥2G；</w:t>
            </w:r>
          </w:p>
          <w:p w14:paraId="22774F60">
            <w:pPr>
              <w:rPr>
                <w:rFonts w:ascii="宋体" w:hAnsi="宋体" w:eastAsia="宋体"/>
                <w:sz w:val="24"/>
                <w:szCs w:val="24"/>
              </w:rPr>
            </w:pPr>
            <w:r>
              <w:rPr>
                <w:rFonts w:hint="eastAsia" w:ascii="宋体" w:hAnsi="宋体" w:eastAsia="宋体"/>
                <w:sz w:val="24"/>
                <w:szCs w:val="24"/>
              </w:rPr>
              <w:t>存储内存：≥32G；</w:t>
            </w:r>
          </w:p>
          <w:p w14:paraId="2FA2F3CC">
            <w:pPr>
              <w:rPr>
                <w:rFonts w:ascii="宋体" w:hAnsi="宋体" w:eastAsia="宋体"/>
                <w:sz w:val="24"/>
                <w:szCs w:val="24"/>
              </w:rPr>
            </w:pPr>
            <w:r>
              <w:rPr>
                <w:rFonts w:hint="eastAsia" w:ascii="宋体" w:hAnsi="宋体" w:eastAsia="宋体"/>
                <w:sz w:val="24"/>
                <w:szCs w:val="24"/>
              </w:rPr>
              <w:t>屏幕分辨率：不低于超高清4K；</w:t>
            </w:r>
          </w:p>
          <w:p w14:paraId="0F45C311">
            <w:pPr>
              <w:rPr>
                <w:rFonts w:ascii="宋体" w:hAnsi="宋体" w:eastAsia="宋体"/>
                <w:sz w:val="24"/>
                <w:szCs w:val="24"/>
              </w:rPr>
            </w:pPr>
            <w:r>
              <w:rPr>
                <w:rFonts w:hint="eastAsia" w:ascii="宋体" w:hAnsi="宋体" w:eastAsia="宋体"/>
                <w:sz w:val="24"/>
                <w:szCs w:val="24"/>
              </w:rPr>
              <w:t>刷频率：≥144Hz。</w:t>
            </w:r>
          </w:p>
          <w:p w14:paraId="71BC9C05">
            <w:pPr>
              <w:pStyle w:val="2"/>
              <w:spacing w:before="156" w:beforeLines="50"/>
              <w:ind w:firstLine="0"/>
              <w:rPr>
                <w:rFonts w:ascii="宋体" w:hAnsi="宋体" w:eastAsia="宋体" w:cstheme="minorBidi"/>
                <w:b/>
                <w:bCs/>
                <w:sz w:val="24"/>
                <w:szCs w:val="24"/>
              </w:rPr>
            </w:pPr>
            <w:r>
              <w:rPr>
                <w:rFonts w:hint="eastAsia" w:ascii="宋体" w:hAnsi="宋体" w:eastAsia="宋体" w:cstheme="minorBidi"/>
                <w:b/>
                <w:bCs/>
                <w:sz w:val="24"/>
                <w:szCs w:val="24"/>
              </w:rPr>
              <w:t>4、系统功能开发</w:t>
            </w:r>
          </w:p>
          <w:p w14:paraId="1AD1E885">
            <w:pPr>
              <w:pStyle w:val="2"/>
              <w:ind w:firstLine="0"/>
              <w:rPr>
                <w:rFonts w:ascii="宋体" w:hAnsi="宋体" w:eastAsia="宋体" w:cstheme="minorBidi"/>
                <w:sz w:val="24"/>
                <w:szCs w:val="24"/>
              </w:rPr>
            </w:pPr>
            <w:r>
              <w:rPr>
                <w:rFonts w:hint="eastAsia" w:ascii="宋体" w:hAnsi="宋体" w:eastAsia="宋体" w:cstheme="minorBidi"/>
                <w:sz w:val="24"/>
                <w:szCs w:val="24"/>
              </w:rPr>
              <w:t>配套工业智能磁悬浮输送装备实训装置，提供典型工业场景教学案例、模型库、输送控制策略集等，完成仿真，验证，数字孪生等相关功能。</w:t>
            </w:r>
          </w:p>
          <w:p w14:paraId="1AE7BC40">
            <w:pPr>
              <w:pStyle w:val="2"/>
              <w:ind w:firstLine="0"/>
              <w:rPr>
                <w:rFonts w:ascii="宋体" w:hAnsi="宋体" w:eastAsia="宋体" w:cstheme="minorBidi"/>
                <w:sz w:val="24"/>
                <w:szCs w:val="24"/>
              </w:rPr>
            </w:pPr>
            <w:r>
              <w:rPr>
                <w:rFonts w:hint="eastAsia" w:ascii="宋体" w:hAnsi="宋体" w:eastAsia="宋体" w:cstheme="minorBidi"/>
                <w:sz w:val="24"/>
                <w:szCs w:val="24"/>
              </w:rPr>
              <w:t>（1）构建与物理实体一致的三维几何模型，包含尺寸、形状、装配关系等细节（模型库的数量）；</w:t>
            </w:r>
          </w:p>
          <w:p w14:paraId="15B459F9">
            <w:pPr>
              <w:pStyle w:val="2"/>
              <w:ind w:firstLine="0"/>
              <w:rPr>
                <w:rFonts w:ascii="宋体" w:hAnsi="宋体" w:eastAsia="宋体" w:cstheme="minorBidi"/>
                <w:sz w:val="24"/>
                <w:szCs w:val="24"/>
              </w:rPr>
            </w:pPr>
            <w:r>
              <w:rPr>
                <w:rFonts w:hint="eastAsia" w:ascii="宋体" w:hAnsi="宋体" w:eastAsia="宋体" w:cstheme="minorBidi"/>
                <w:sz w:val="24"/>
                <w:szCs w:val="24"/>
              </w:rPr>
              <w:t>（2）开发与控制台的通讯接口，完成数据采集功能；</w:t>
            </w:r>
          </w:p>
          <w:p w14:paraId="05AFF3F4">
            <w:pPr>
              <w:pStyle w:val="2"/>
              <w:ind w:firstLine="0"/>
              <w:rPr>
                <w:rFonts w:ascii="宋体" w:hAnsi="宋体" w:eastAsia="宋体" w:cstheme="minorBidi"/>
                <w:sz w:val="24"/>
                <w:szCs w:val="24"/>
              </w:rPr>
            </w:pPr>
            <w:r>
              <w:rPr>
                <w:rFonts w:hint="eastAsia" w:ascii="宋体" w:hAnsi="宋体" w:eastAsia="宋体" w:cstheme="minorBidi"/>
                <w:sz w:val="24"/>
                <w:szCs w:val="24"/>
              </w:rPr>
              <w:t>（3）对采集的数据进行降噪、补全、格式转换，确保数据一致性；</w:t>
            </w:r>
          </w:p>
          <w:p w14:paraId="16F2D1D2">
            <w:pPr>
              <w:pStyle w:val="2"/>
              <w:ind w:firstLine="0"/>
              <w:rPr>
                <w:rFonts w:ascii="宋体" w:hAnsi="宋体" w:eastAsia="宋体" w:cstheme="minorBidi"/>
                <w:sz w:val="24"/>
                <w:szCs w:val="24"/>
              </w:rPr>
            </w:pPr>
            <w:r>
              <w:rPr>
                <w:rFonts w:hint="eastAsia" w:ascii="宋体" w:hAnsi="宋体" w:eastAsia="宋体" w:cstheme="minorBidi"/>
                <w:sz w:val="24"/>
                <w:szCs w:val="24"/>
              </w:rPr>
              <w:t>（4）开发物理实体与数字孪生模型的双向数据通道，实现 “物理实体状态变化→模型实时更新”“模型指令→物理实体执行” 的闭环，确保物理实体与数字孪生在时间（如数据采样频率匹配）和空间（如坐标系统统一）上的一致性；</w:t>
            </w:r>
          </w:p>
          <w:p w14:paraId="42EB8760">
            <w:pPr>
              <w:rPr>
                <w:rFonts w:ascii="宋体" w:hAnsi="宋体" w:eastAsia="宋体" w:cs="宋体"/>
                <w:sz w:val="24"/>
                <w:szCs w:val="24"/>
              </w:rPr>
            </w:pPr>
            <w:r>
              <w:rPr>
                <w:rFonts w:hint="eastAsia" w:ascii="宋体" w:hAnsi="宋体" w:eastAsia="宋体"/>
                <w:sz w:val="24"/>
                <w:szCs w:val="24"/>
              </w:rPr>
              <w:t>（5）通过 3D 渲染、图表、动画等方式展示模型状态，保证与物理模型实验动作同步。</w:t>
            </w:r>
          </w:p>
        </w:tc>
        <w:tc>
          <w:tcPr>
            <w:tcW w:w="510" w:type="pct"/>
            <w:vAlign w:val="center"/>
          </w:tcPr>
          <w:p w14:paraId="2AAD0B92">
            <w:pPr>
              <w:spacing w:line="400" w:lineRule="exact"/>
              <w:jc w:val="center"/>
              <w:rPr>
                <w:rFonts w:ascii="宋体" w:hAnsi="宋体" w:eastAsia="宋体" w:cs="宋体"/>
                <w:b/>
                <w:bCs/>
                <w:sz w:val="24"/>
                <w:szCs w:val="24"/>
              </w:rPr>
            </w:pPr>
            <w:r>
              <w:rPr>
                <w:rFonts w:hint="eastAsia" w:ascii="宋体" w:hAnsi="宋体" w:eastAsia="宋体" w:cs="宋体"/>
                <w:sz w:val="24"/>
                <w:szCs w:val="24"/>
              </w:rPr>
              <w:t>1套</w:t>
            </w:r>
          </w:p>
        </w:tc>
        <w:tc>
          <w:tcPr>
            <w:tcW w:w="384" w:type="pct"/>
            <w:vAlign w:val="center"/>
          </w:tcPr>
          <w:p w14:paraId="32306337">
            <w:pPr>
              <w:spacing w:line="400" w:lineRule="exact"/>
              <w:jc w:val="center"/>
              <w:rPr>
                <w:rFonts w:ascii="宋体" w:hAnsi="宋体" w:eastAsia="宋体" w:cs="宋体"/>
                <w:sz w:val="24"/>
                <w:szCs w:val="24"/>
              </w:rPr>
            </w:pPr>
            <w:r>
              <w:rPr>
                <w:rFonts w:hint="eastAsia" w:ascii="宋体" w:hAnsi="宋体" w:eastAsia="宋体" w:cs="宋体"/>
                <w:sz w:val="24"/>
                <w:szCs w:val="24"/>
              </w:rPr>
              <w:t>30</w:t>
            </w:r>
          </w:p>
        </w:tc>
        <w:tc>
          <w:tcPr>
            <w:tcW w:w="391" w:type="pct"/>
            <w:vAlign w:val="center"/>
          </w:tcPr>
          <w:p w14:paraId="0D303CB2">
            <w:pPr>
              <w:spacing w:line="400" w:lineRule="exact"/>
              <w:jc w:val="center"/>
              <w:rPr>
                <w:rFonts w:ascii="宋体" w:hAnsi="宋体" w:eastAsia="宋体" w:cs="宋体"/>
                <w:b/>
                <w:bCs/>
                <w:sz w:val="24"/>
                <w:szCs w:val="24"/>
              </w:rPr>
            </w:pPr>
          </w:p>
        </w:tc>
      </w:tr>
    </w:tbl>
    <w:p w14:paraId="10F60CC1">
      <w:pPr>
        <w:spacing w:line="360" w:lineRule="auto"/>
        <w:ind w:firstLine="437"/>
        <w:rPr>
          <w:rFonts w:ascii="Times New Roman" w:hAnsi="Times New Roman" w:eastAsia="宋体" w:cs="Times New Roman"/>
          <w:b/>
          <w:bCs/>
          <w:sz w:val="24"/>
          <w:szCs w:val="18"/>
        </w:rPr>
      </w:pPr>
      <w:r>
        <w:rPr>
          <w:rFonts w:hint="eastAsia" w:ascii="Times New Roman" w:hAnsi="Times New Roman" w:eastAsia="宋体" w:cs="Times New Roman"/>
          <w:b/>
          <w:bCs/>
          <w:sz w:val="24"/>
          <w:szCs w:val="18"/>
        </w:rPr>
        <w:t>三、演示要求</w:t>
      </w:r>
    </w:p>
    <w:p w14:paraId="6C53E061">
      <w:pPr>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演示时长：</w:t>
      </w:r>
      <w:r>
        <w:rPr>
          <w:rFonts w:hint="eastAsia" w:ascii="宋体" w:hAnsi="宋体" w:eastAsia="宋体" w:cs="宋体"/>
          <w:sz w:val="24"/>
          <w:szCs w:val="24"/>
        </w:rPr>
        <w:t xml:space="preserve"> 每家供应商演示总时长不得超过5分钟。 </w:t>
      </w:r>
    </w:p>
    <w:p w14:paraId="0623A02E">
      <w:pPr>
        <w:spacing w:line="360" w:lineRule="auto"/>
        <w:ind w:firstLine="437"/>
        <w:rPr>
          <w:rFonts w:ascii="宋体" w:hAnsi="宋体" w:eastAsia="宋体" w:cs="宋体"/>
          <w:b/>
          <w:bCs/>
          <w:sz w:val="24"/>
          <w:szCs w:val="24"/>
        </w:rPr>
      </w:pPr>
      <w:r>
        <w:rPr>
          <w:rFonts w:hint="eastAsia" w:ascii="宋体" w:hAnsi="宋体" w:eastAsia="宋体" w:cs="宋体"/>
          <w:b/>
          <w:bCs/>
          <w:sz w:val="24"/>
          <w:szCs w:val="24"/>
        </w:rPr>
        <w:t>演示要求：</w:t>
      </w:r>
      <w:r>
        <w:rPr>
          <w:rFonts w:hint="eastAsia" w:ascii="宋体" w:hAnsi="宋体" w:eastAsia="宋体" w:cs="宋体"/>
          <w:sz w:val="24"/>
          <w:szCs w:val="24"/>
        </w:rPr>
        <w:t xml:space="preserve"> 提供功能演示的须用真实系统进行演示，PPT 等非真实系统演示或演示不全不得分，演示视频格式为MPEG-4，需压缩为RAR格式，以附件形式上传至系统中。</w:t>
      </w:r>
    </w:p>
    <w:p w14:paraId="72D908C6">
      <w:pPr>
        <w:spacing w:line="360" w:lineRule="auto"/>
        <w:ind w:firstLine="437"/>
        <w:rPr>
          <w:rFonts w:hint="eastAsia" w:ascii="Times New Roman" w:hAnsi="Times New Roman" w:eastAsia="宋体" w:cs="Times New Roman"/>
          <w:b/>
          <w:bCs/>
          <w:sz w:val="24"/>
          <w:szCs w:val="18"/>
        </w:rPr>
      </w:pPr>
      <w:r>
        <w:rPr>
          <w:rFonts w:ascii="Times New Roman" w:hAnsi="Times New Roman" w:eastAsia="宋体" w:cs="Times New Roman"/>
          <w:b/>
          <w:bCs/>
          <w:sz w:val="24"/>
          <w:szCs w:val="18"/>
        </w:rPr>
        <w:t>四、</w:t>
      </w:r>
      <w:r>
        <w:rPr>
          <w:rFonts w:hint="eastAsia" w:ascii="Times New Roman" w:hAnsi="Times New Roman" w:eastAsia="宋体" w:cs="Times New Roman"/>
          <w:b/>
          <w:bCs/>
          <w:sz w:val="24"/>
          <w:szCs w:val="18"/>
        </w:rPr>
        <w:t>其他要求</w:t>
      </w:r>
      <w:bookmarkStart w:id="0" w:name="_GoBack"/>
      <w:bookmarkEnd w:id="0"/>
    </w:p>
    <w:p w14:paraId="2C3717E3">
      <w:pPr>
        <w:spacing w:line="360" w:lineRule="auto"/>
        <w:ind w:firstLine="437"/>
        <w:rPr>
          <w:rFonts w:hint="eastAsia"/>
          <w:b/>
          <w:bCs/>
          <w:highlight w:val="none"/>
          <w:lang w:eastAsia="zh-CN"/>
        </w:rPr>
      </w:pPr>
      <w:r>
        <w:rPr>
          <w:rFonts w:hint="eastAsia" w:ascii="Times New Roman" w:hAnsi="Times New Roman" w:eastAsia="宋体" w:cs="Times New Roman"/>
          <w:b/>
          <w:bCs/>
          <w:sz w:val="24"/>
          <w:szCs w:val="18"/>
          <w:highlight w:val="none"/>
        </w:rPr>
        <w:t>第2包：“服务器”</w:t>
      </w:r>
      <w:r>
        <w:rPr>
          <w:rFonts w:hint="eastAsia" w:ascii="宋体" w:hAnsi="宋体" w:eastAsia="宋体" w:cs="宋体"/>
          <w:b/>
          <w:bCs/>
          <w:sz w:val="24"/>
          <w:szCs w:val="24"/>
          <w:highlight w:val="none"/>
        </w:rPr>
        <w:t>设备软硬件必须为整机原厂原配，全国三年上门联保 7*24小时响应服务。</w:t>
      </w:r>
    </w:p>
    <w:p w14:paraId="429BABA8">
      <w:pPr>
        <w:spacing w:line="360" w:lineRule="auto"/>
        <w:ind w:firstLine="437"/>
        <w:rPr>
          <w:rFonts w:ascii="Times New Roman" w:hAnsi="Times New Roman" w:eastAsia="宋体" w:cs="Times New Roman"/>
          <w:b/>
          <w:bCs/>
          <w:sz w:val="24"/>
          <w:szCs w:val="18"/>
        </w:rPr>
      </w:pPr>
      <w:r>
        <w:rPr>
          <w:rFonts w:hint="eastAsia" w:ascii="Times New Roman" w:hAnsi="Times New Roman" w:eastAsia="宋体" w:cs="Times New Roman"/>
          <w:b/>
          <w:bCs/>
          <w:sz w:val="24"/>
          <w:szCs w:val="18"/>
          <w:lang w:val="en-US" w:eastAsia="zh-CN"/>
        </w:rPr>
        <w:t>五、</w:t>
      </w:r>
      <w:r>
        <w:rPr>
          <w:rFonts w:ascii="Times New Roman" w:hAnsi="Times New Roman" w:eastAsia="宋体" w:cs="Times New Roman"/>
          <w:b/>
          <w:bCs/>
          <w:sz w:val="24"/>
          <w:szCs w:val="18"/>
        </w:rPr>
        <w:t>报价要求</w:t>
      </w:r>
    </w:p>
    <w:p w14:paraId="104BFA1C">
      <w:pPr>
        <w:spacing w:line="360" w:lineRule="auto"/>
        <w:ind w:firstLine="437"/>
        <w:rPr>
          <w:rFonts w:ascii="Times New Roman" w:hAnsi="Times New Roman" w:eastAsia="宋体" w:cs="Times New Roman"/>
          <w:bCs/>
          <w:sz w:val="24"/>
          <w:szCs w:val="18"/>
        </w:rPr>
      </w:pPr>
      <w:r>
        <w:rPr>
          <w:rFonts w:ascii="Times New Roman" w:hAnsi="Times New Roman" w:eastAsia="宋体" w:cs="Times New Roman"/>
          <w:bCs/>
          <w:sz w:val="24"/>
          <w:szCs w:val="18"/>
        </w:rPr>
        <w:t>项目最高限价：详见招标公告。</w:t>
      </w:r>
    </w:p>
    <w:p w14:paraId="5EE72C1B">
      <w:pPr>
        <w:spacing w:line="360" w:lineRule="auto"/>
        <w:ind w:firstLine="437"/>
        <w:rPr>
          <w:rFonts w:ascii="Times New Roman" w:hAnsi="Times New Roman" w:eastAsia="宋体" w:cs="Times New Roman"/>
          <w:bCs/>
          <w:sz w:val="24"/>
          <w:szCs w:val="18"/>
        </w:rPr>
      </w:pPr>
      <w:r>
        <w:rPr>
          <w:rFonts w:hint="eastAsia" w:ascii="Times New Roman" w:hAnsi="Times New Roman" w:eastAsia="宋体" w:cs="Times New Roman"/>
          <w:bCs/>
          <w:sz w:val="24"/>
          <w:szCs w:val="18"/>
        </w:rPr>
        <w:t>供应商的投标报价高于本项目最高限价或单项最高限价均为无效报价</w:t>
      </w:r>
      <w:r>
        <w:rPr>
          <w:rFonts w:ascii="Times New Roman" w:hAnsi="Times New Roman" w:eastAsia="宋体" w:cs="Times New Roman"/>
          <w:bCs/>
          <w:sz w:val="24"/>
          <w:szCs w:val="18"/>
        </w:rPr>
        <w:t>。</w:t>
      </w:r>
    </w:p>
    <w:p w14:paraId="72ED4CAE">
      <w:pPr>
        <w:spacing w:line="360" w:lineRule="auto"/>
        <w:ind w:firstLine="437"/>
        <w:rPr>
          <w:rFonts w:ascii="Times New Roman" w:hAnsi="Times New Roman" w:eastAsia="宋体" w:cs="Times New Roman"/>
          <w:bCs/>
          <w:sz w:val="24"/>
          <w:szCs w:val="18"/>
        </w:rPr>
      </w:pPr>
      <w:r>
        <w:rPr>
          <w:rFonts w:ascii="Times New Roman" w:hAnsi="Times New Roman" w:eastAsia="宋体" w:cs="Times New Roman"/>
          <w:bCs/>
          <w:sz w:val="24"/>
          <w:szCs w:val="18"/>
        </w:rPr>
        <w:t>投标报价为一次性固定报价，包含</w:t>
      </w:r>
      <w:r>
        <w:rPr>
          <w:rFonts w:hint="eastAsia" w:ascii="Times New Roman" w:hAnsi="Times New Roman" w:eastAsia="宋体" w:cs="Times New Roman"/>
          <w:bCs/>
          <w:sz w:val="24"/>
          <w:szCs w:val="18"/>
        </w:rPr>
        <w:t>货物的供货、包装运输(包括卸车及就位至采购人指定的安装地点)、运输保险（全额投保到采购人指定地点）、安装、调试、验收、技术服务、培训、售后服务等所有内容</w:t>
      </w:r>
      <w:r>
        <w:rPr>
          <w:rFonts w:ascii="Times New Roman" w:hAnsi="Times New Roman" w:eastAsia="宋体" w:cs="Times New Roman"/>
          <w:bCs/>
          <w:sz w:val="24"/>
          <w:szCs w:val="18"/>
        </w:rPr>
        <w:t>，签订合同后，市场价格波动风险、社会干扰等因素产生的费用由投标人自行承担。</w:t>
      </w:r>
    </w:p>
    <w:p w14:paraId="7249B301">
      <w:pPr>
        <w:spacing w:line="360" w:lineRule="auto"/>
        <w:ind w:firstLine="437"/>
        <w:rPr>
          <w:rFonts w:ascii="Times New Roman" w:hAnsi="Times New Roman" w:eastAsia="宋体" w:cs="Times New Roman"/>
          <w:b/>
          <w:bCs/>
          <w:sz w:val="24"/>
          <w:szCs w:val="18"/>
        </w:rPr>
      </w:pPr>
      <w:r>
        <w:rPr>
          <w:rFonts w:hint="eastAsia" w:ascii="Times New Roman" w:hAnsi="Times New Roman" w:eastAsia="宋体" w:cs="Times New Roman"/>
          <w:b/>
          <w:sz w:val="24"/>
          <w:szCs w:val="24"/>
          <w:lang w:val="en-US" w:eastAsia="zh-CN"/>
        </w:rPr>
        <w:t>六</w:t>
      </w:r>
      <w:r>
        <w:rPr>
          <w:rFonts w:hint="eastAsia" w:ascii="Times New Roman" w:hAnsi="Times New Roman" w:eastAsia="宋体" w:cs="Times New Roman"/>
          <w:b/>
          <w:sz w:val="24"/>
          <w:szCs w:val="24"/>
        </w:rPr>
        <w:t>、</w:t>
      </w:r>
      <w:r>
        <w:rPr>
          <w:rFonts w:hint="eastAsia" w:ascii="Times New Roman" w:hAnsi="Times New Roman" w:eastAsia="宋体" w:cs="Times New Roman"/>
          <w:b/>
          <w:bCs/>
          <w:sz w:val="24"/>
          <w:szCs w:val="18"/>
        </w:rPr>
        <w:t>包装和运输要求：</w:t>
      </w:r>
    </w:p>
    <w:p w14:paraId="6D4547D4">
      <w:pPr>
        <w:spacing w:line="360" w:lineRule="auto"/>
        <w:ind w:firstLine="437"/>
        <w:rPr>
          <w:rFonts w:ascii="Times New Roman" w:hAnsi="Times New Roman" w:eastAsia="宋体" w:cs="Times New Roman"/>
          <w:sz w:val="24"/>
          <w:szCs w:val="18"/>
        </w:rPr>
      </w:pPr>
      <w:r>
        <w:rPr>
          <w:rFonts w:hint="eastAsia" w:ascii="Times New Roman" w:hAnsi="Times New Roman" w:eastAsia="宋体" w:cs="Times New Roman"/>
          <w:sz w:val="24"/>
          <w:szCs w:val="18"/>
        </w:rPr>
        <w:t>1、包装：货物交货时应按国家有关标准要求进行包装。</w:t>
      </w:r>
    </w:p>
    <w:p w14:paraId="116B48A2">
      <w:pPr>
        <w:spacing w:line="360" w:lineRule="auto"/>
        <w:ind w:firstLine="437"/>
        <w:rPr>
          <w:rFonts w:ascii="Times New Roman" w:hAnsi="Times New Roman" w:eastAsia="宋体" w:cs="Times New Roman"/>
          <w:sz w:val="24"/>
          <w:szCs w:val="18"/>
        </w:rPr>
      </w:pPr>
      <w:r>
        <w:rPr>
          <w:rFonts w:hint="eastAsia" w:ascii="Times New Roman" w:hAnsi="Times New Roman" w:eastAsia="宋体" w:cs="Times New Roman"/>
          <w:sz w:val="24"/>
          <w:szCs w:val="18"/>
        </w:rPr>
        <w:t>2、方式：包装必须与运输方式相适应，包装方式的确定及包装费用均由中标供应商负责；由于不适当的包装而造成货物在运输过程中有任何损坏由中标供应商负责。包装应足以承受整个过程中的运输、转运、装卸、储存等，充分考虑到运输途中的各种情况(如暴露于恶劣气候等)和项目所在地的气候特点，以及露天存放的需要。</w:t>
      </w:r>
    </w:p>
    <w:p w14:paraId="4361306D">
      <w:pPr>
        <w:spacing w:line="400" w:lineRule="exact"/>
        <w:ind w:firstLine="482" w:firstLineChars="200"/>
        <w:rPr>
          <w:rFonts w:ascii="Times New Roman" w:hAnsi="Times New Roman" w:eastAsia="宋体" w:cs="Times New Roman"/>
          <w:b/>
          <w:bCs/>
          <w:sz w:val="24"/>
          <w:szCs w:val="18"/>
        </w:rPr>
      </w:pPr>
      <w:r>
        <w:rPr>
          <w:rFonts w:hint="eastAsia" w:ascii="Times New Roman" w:hAnsi="Times New Roman" w:eastAsia="宋体" w:cs="Times New Roman"/>
          <w:b/>
          <w:sz w:val="24"/>
          <w:szCs w:val="24"/>
          <w:lang w:val="en-US" w:eastAsia="zh-CN"/>
        </w:rPr>
        <w:t>七</w:t>
      </w:r>
      <w:r>
        <w:rPr>
          <w:rFonts w:hint="eastAsia" w:ascii="Times New Roman" w:hAnsi="Times New Roman" w:eastAsia="宋体" w:cs="Times New Roman"/>
          <w:b/>
          <w:sz w:val="24"/>
          <w:szCs w:val="24"/>
        </w:rPr>
        <w:t>、</w:t>
      </w:r>
      <w:r>
        <w:rPr>
          <w:rFonts w:hint="eastAsia" w:ascii="Times New Roman" w:hAnsi="Times New Roman" w:eastAsia="宋体" w:cs="Times New Roman"/>
          <w:b/>
          <w:bCs/>
          <w:sz w:val="24"/>
          <w:szCs w:val="18"/>
        </w:rPr>
        <w:t>履约验收标准：</w:t>
      </w:r>
    </w:p>
    <w:p w14:paraId="67EF948F">
      <w:pPr>
        <w:spacing w:line="360" w:lineRule="auto"/>
        <w:ind w:firstLine="437"/>
        <w:rPr>
          <w:rFonts w:ascii="Times New Roman" w:hAnsi="Times New Roman" w:eastAsia="宋体" w:cs="Times New Roman"/>
          <w:sz w:val="24"/>
          <w:szCs w:val="18"/>
        </w:rPr>
      </w:pPr>
      <w:r>
        <w:rPr>
          <w:rFonts w:hint="eastAsia" w:ascii="Times New Roman" w:hAnsi="Times New Roman" w:eastAsia="宋体" w:cs="Times New Roman"/>
          <w:sz w:val="24"/>
          <w:szCs w:val="18"/>
        </w:rPr>
        <w:t>货物安装完成正常运行 3 天后，由供货商提出验收申请，项目单位同意后，按照学校验收的权限，相关部门及人员形成验收小组，验收小组根据采购文件、投标文件、合同等项目文件约定内容对项目进行综合运行验收。</w:t>
      </w:r>
    </w:p>
    <w:p w14:paraId="661444E9">
      <w:pPr>
        <w:spacing w:line="360" w:lineRule="auto"/>
        <w:ind w:firstLine="437"/>
        <w:rPr>
          <w:rFonts w:ascii="Times New Roman" w:hAnsi="Times New Roman" w:eastAsia="宋体" w:cs="Times New Roman"/>
          <w:sz w:val="24"/>
          <w:szCs w:val="18"/>
        </w:rPr>
      </w:pPr>
      <w:r>
        <w:rPr>
          <w:rFonts w:hint="eastAsia" w:ascii="Times New Roman" w:hAnsi="Times New Roman" w:eastAsia="宋体" w:cs="Times New Roman"/>
          <w:sz w:val="24"/>
          <w:szCs w:val="18"/>
        </w:rPr>
        <w:t>如验收达不到规定要求，采购人有权要求更换货物或拒绝付款，成交供应商若违约，采购人将依法追究相应法律责任。</w:t>
      </w:r>
    </w:p>
    <w:p w14:paraId="781F7BE4">
      <w:pPr>
        <w:spacing w:line="360" w:lineRule="auto"/>
        <w:ind w:firstLine="437"/>
        <w:rPr>
          <w:rFonts w:ascii="Times New Roman" w:hAnsi="Times New Roman" w:eastAsia="宋体" w:cs="Times New Roman"/>
          <w:sz w:val="24"/>
          <w:szCs w:val="18"/>
        </w:rPr>
      </w:pPr>
      <w:r>
        <w:rPr>
          <w:rFonts w:hint="eastAsia" w:ascii="Times New Roman" w:hAnsi="Times New Roman" w:eastAsia="宋体" w:cs="Times New Roman"/>
          <w:sz w:val="24"/>
          <w:szCs w:val="18"/>
        </w:rPr>
        <w:t xml:space="preserve">1、所供产品规格、数量符合招标文件和供应商投标承诺及采购合同约定的要求。 </w:t>
      </w:r>
    </w:p>
    <w:p w14:paraId="174E706A">
      <w:pPr>
        <w:spacing w:line="360" w:lineRule="auto"/>
        <w:ind w:firstLine="437"/>
        <w:rPr>
          <w:rFonts w:ascii="Times New Roman" w:hAnsi="Times New Roman" w:eastAsia="宋体" w:cs="Times New Roman"/>
          <w:sz w:val="24"/>
          <w:szCs w:val="18"/>
        </w:rPr>
      </w:pPr>
      <w:r>
        <w:rPr>
          <w:rFonts w:hint="eastAsia" w:ascii="Times New Roman" w:hAnsi="Times New Roman" w:eastAsia="宋体" w:cs="Times New Roman"/>
          <w:sz w:val="24"/>
          <w:szCs w:val="18"/>
        </w:rPr>
        <w:t xml:space="preserve">2、所供产品材质、颜色符合招标文件和供应商投标承诺及采购合同约定的要求。 </w:t>
      </w:r>
    </w:p>
    <w:p w14:paraId="0539CA87">
      <w:pPr>
        <w:spacing w:line="360" w:lineRule="auto"/>
        <w:ind w:firstLine="437"/>
        <w:rPr>
          <w:rFonts w:ascii="Times New Roman" w:hAnsi="Times New Roman" w:eastAsia="宋体" w:cs="Times New Roman"/>
          <w:sz w:val="24"/>
          <w:szCs w:val="18"/>
        </w:rPr>
      </w:pPr>
      <w:r>
        <w:rPr>
          <w:rFonts w:hint="eastAsia" w:ascii="Times New Roman" w:hAnsi="Times New Roman" w:eastAsia="宋体" w:cs="Times New Roman"/>
          <w:sz w:val="24"/>
          <w:szCs w:val="18"/>
        </w:rPr>
        <w:t xml:space="preserve">3、所供产品外观完好，无严重碰撞、表皮脱落、五金件生锈等明显瑕疵。 </w:t>
      </w:r>
    </w:p>
    <w:p w14:paraId="08216CAB">
      <w:pPr>
        <w:spacing w:line="360" w:lineRule="auto"/>
        <w:ind w:firstLine="437"/>
        <w:rPr>
          <w:rFonts w:ascii="Times New Roman" w:hAnsi="Times New Roman" w:eastAsia="宋体" w:cs="Times New Roman"/>
          <w:sz w:val="24"/>
          <w:szCs w:val="18"/>
        </w:rPr>
      </w:pPr>
      <w:r>
        <w:rPr>
          <w:rFonts w:hint="eastAsia" w:ascii="Times New Roman" w:hAnsi="Times New Roman" w:eastAsia="宋体" w:cs="Times New Roman"/>
          <w:sz w:val="24"/>
          <w:szCs w:val="18"/>
        </w:rPr>
        <w:t xml:space="preserve">4、所供产品结构牢固，无安全隐患。 </w:t>
      </w:r>
    </w:p>
    <w:p w14:paraId="5B58477A">
      <w:pPr>
        <w:spacing w:line="360" w:lineRule="auto"/>
        <w:ind w:firstLine="437"/>
        <w:rPr>
          <w:rFonts w:ascii="Times New Roman" w:hAnsi="Times New Roman" w:eastAsia="宋体" w:cs="Times New Roman"/>
          <w:sz w:val="24"/>
          <w:szCs w:val="18"/>
        </w:rPr>
      </w:pPr>
      <w:r>
        <w:rPr>
          <w:rFonts w:hint="eastAsia" w:ascii="Times New Roman" w:hAnsi="Times New Roman" w:eastAsia="宋体" w:cs="Times New Roman"/>
          <w:sz w:val="24"/>
          <w:szCs w:val="18"/>
        </w:rPr>
        <w:t xml:space="preserve">5、如有抽检要求的，检测结果符合招标文件和供应商投标承诺及采购合同约定的要求。 </w:t>
      </w:r>
    </w:p>
    <w:p w14:paraId="12FAA14F">
      <w:pPr>
        <w:spacing w:line="360" w:lineRule="auto"/>
        <w:ind w:firstLine="437"/>
        <w:rPr>
          <w:rFonts w:ascii="Times New Roman" w:hAnsi="Times New Roman" w:eastAsia="宋体" w:cs="Times New Roman"/>
          <w:sz w:val="24"/>
          <w:szCs w:val="18"/>
        </w:rPr>
      </w:pPr>
      <w:r>
        <w:rPr>
          <w:rFonts w:hint="eastAsia" w:ascii="Times New Roman" w:hAnsi="Times New Roman" w:eastAsia="宋体" w:cs="Times New Roman"/>
          <w:sz w:val="24"/>
          <w:szCs w:val="18"/>
        </w:rPr>
        <w:t xml:space="preserve">6、所有产品均已运输至指定地点，并安装调试完毕。 </w:t>
      </w:r>
    </w:p>
    <w:p w14:paraId="68822FE7">
      <w:pPr>
        <w:spacing w:line="360" w:lineRule="auto"/>
        <w:ind w:firstLine="437"/>
        <w:rPr>
          <w:rFonts w:ascii="Times New Roman" w:hAnsi="Times New Roman" w:eastAsia="宋体" w:cs="Times New Roman"/>
          <w:sz w:val="24"/>
          <w:szCs w:val="18"/>
        </w:rPr>
      </w:pPr>
      <w:r>
        <w:rPr>
          <w:rFonts w:hint="eastAsia" w:ascii="Times New Roman" w:hAnsi="Times New Roman" w:eastAsia="宋体" w:cs="Times New Roman"/>
          <w:sz w:val="24"/>
          <w:szCs w:val="18"/>
        </w:rPr>
        <w:t>7、招标文件供应商投标承诺及采购合同约定的附件、工具、技术资料等齐全；提供产品使用说明书、合格证。</w:t>
      </w:r>
    </w:p>
    <w:p w14:paraId="2B16A910">
      <w:pPr>
        <w:spacing w:line="360" w:lineRule="auto"/>
        <w:ind w:firstLine="437"/>
        <w:rPr>
          <w:rFonts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八</w:t>
      </w:r>
      <w:r>
        <w:rPr>
          <w:rFonts w:hint="eastAsia" w:ascii="Times New Roman" w:hAnsi="Times New Roman" w:eastAsia="宋体" w:cs="Times New Roman"/>
          <w:b/>
          <w:sz w:val="24"/>
          <w:szCs w:val="24"/>
        </w:rPr>
        <w:t>、</w:t>
      </w:r>
      <w:r>
        <w:rPr>
          <w:rFonts w:ascii="Times New Roman" w:hAnsi="Times New Roman" w:eastAsia="宋体" w:cs="Times New Roman"/>
          <w:b/>
          <w:sz w:val="24"/>
          <w:szCs w:val="24"/>
        </w:rPr>
        <w:t>安装调试要求</w:t>
      </w:r>
    </w:p>
    <w:p w14:paraId="2BD95AFE">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1、中标人供货时提供设备操作说明书、产品检验合格证书、原厂产品保修单等。根据用户要求提供设备安装、调试、验收、培训等服务；</w:t>
      </w:r>
    </w:p>
    <w:p w14:paraId="099ACDCC">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2、仪器设备安装调试所需要的人工、材料、工具等均由中标人负责提供，所需费用包含在投标总报价内；</w:t>
      </w:r>
    </w:p>
    <w:p w14:paraId="626F96B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3、最终验收在用户现场进行，经双方确认符合合同约定标准（包括应满足国家相关技术安全标准）后，用户签署验收合格报告；</w:t>
      </w:r>
    </w:p>
    <w:p w14:paraId="2FB1AE89">
      <w:pPr>
        <w:spacing w:line="360" w:lineRule="auto"/>
        <w:ind w:firstLine="480" w:firstLineChars="200"/>
        <w:rPr>
          <w:rFonts w:ascii="Times New Roman" w:hAnsi="Times New Roman" w:eastAsia="宋体" w:cs="Times New Roman"/>
          <w:color w:val="000000"/>
          <w:sz w:val="24"/>
          <w:szCs w:val="24"/>
        </w:rPr>
      </w:pPr>
      <w:r>
        <w:rPr>
          <w:rFonts w:hint="eastAsia" w:ascii="宋体" w:hAnsi="宋体" w:eastAsia="宋体" w:cs="宋体"/>
          <w:color w:val="000000"/>
          <w:sz w:val="24"/>
          <w:szCs w:val="24"/>
        </w:rPr>
        <w:t>4、</w:t>
      </w:r>
      <w:r>
        <w:rPr>
          <w:rFonts w:ascii="Times New Roman" w:hAnsi="Times New Roman" w:eastAsia="宋体" w:cs="Times New Roman"/>
          <w:color w:val="000000"/>
          <w:sz w:val="24"/>
          <w:szCs w:val="24"/>
        </w:rPr>
        <w:t>中标人应对用户相关人员进行免费现场培训。包括仪器设备工作原理、操作要领及步骤、维修维护和保养等各个方面；</w:t>
      </w:r>
    </w:p>
    <w:p w14:paraId="1AD1743A">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九</w:t>
      </w:r>
      <w:r>
        <w:rPr>
          <w:rFonts w:hint="eastAsia" w:ascii="Times New Roman" w:hAnsi="Times New Roman" w:eastAsia="宋体" w:cs="Times New Roman"/>
          <w:b/>
          <w:sz w:val="24"/>
          <w:szCs w:val="24"/>
        </w:rPr>
        <w:t>、售后服务</w:t>
      </w:r>
    </w:p>
    <w:p w14:paraId="6F8B75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本项目免费质量保证期要求不低于</w:t>
      </w:r>
      <w:r>
        <w:rPr>
          <w:rFonts w:hint="eastAsia" w:ascii="宋体" w:hAnsi="宋体" w:eastAsia="宋体" w:cs="宋体"/>
          <w:sz w:val="24"/>
          <w:szCs w:val="24"/>
          <w:u w:val="single"/>
        </w:rPr>
        <w:t xml:space="preserve"> 1 </w:t>
      </w:r>
      <w:r>
        <w:rPr>
          <w:rFonts w:hint="eastAsia" w:ascii="宋体" w:hAnsi="宋体" w:eastAsia="宋体" w:cs="宋体"/>
          <w:sz w:val="24"/>
          <w:szCs w:val="24"/>
        </w:rPr>
        <w:t>年。免费质量保证期从货物供货、安装、调试正常且经采购人综合运行验收合格后开始计算。</w:t>
      </w:r>
    </w:p>
    <w:p w14:paraId="53770A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ascii="宋体" w:hAnsi="宋体" w:eastAsia="宋体" w:cs="宋体"/>
          <w:sz w:val="24"/>
          <w:szCs w:val="24"/>
        </w:rPr>
        <w:t>供应商应在接到报修通知后</w:t>
      </w:r>
      <w:r>
        <w:rPr>
          <w:rFonts w:hint="eastAsia" w:ascii="宋体" w:hAnsi="宋体" w:eastAsia="宋体" w:cs="宋体"/>
          <w:sz w:val="24"/>
          <w:szCs w:val="24"/>
          <w:u w:val="single"/>
        </w:rPr>
        <w:t xml:space="preserve"> 8 </w:t>
      </w:r>
      <w:r>
        <w:rPr>
          <w:rFonts w:hint="eastAsia" w:ascii="宋体" w:hAnsi="宋体" w:eastAsia="宋体" w:cs="宋体"/>
          <w:sz w:val="24"/>
          <w:szCs w:val="24"/>
        </w:rPr>
        <w:t>小时内响应，</w:t>
      </w:r>
      <w:r>
        <w:rPr>
          <w:rFonts w:hint="eastAsia" w:ascii="宋体" w:hAnsi="宋体" w:eastAsia="宋体" w:cs="宋体"/>
          <w:sz w:val="24"/>
          <w:szCs w:val="24"/>
          <w:u w:val="single"/>
        </w:rPr>
        <w:t xml:space="preserve"> 48  </w:t>
      </w:r>
      <w:r>
        <w:rPr>
          <w:rFonts w:hint="eastAsia" w:ascii="宋体" w:hAnsi="宋体" w:eastAsia="宋体" w:cs="宋体"/>
          <w:sz w:val="24"/>
          <w:szCs w:val="24"/>
        </w:rPr>
        <w:t>小时内派技术人员到达现场，</w:t>
      </w:r>
      <w:r>
        <w:rPr>
          <w:rFonts w:hint="eastAsia" w:ascii="宋体" w:hAnsi="宋体" w:eastAsia="宋体" w:cs="宋体"/>
          <w:sz w:val="24"/>
          <w:szCs w:val="24"/>
          <w:u w:val="single"/>
        </w:rPr>
        <w:t>24</w:t>
      </w:r>
      <w:r>
        <w:rPr>
          <w:rFonts w:hint="eastAsia" w:ascii="宋体" w:hAnsi="宋体" w:eastAsia="宋体" w:cs="宋体"/>
          <w:sz w:val="24"/>
          <w:szCs w:val="24"/>
        </w:rPr>
        <w:t>小时之内排除故障；需要更换设备或配件的应在</w:t>
      </w:r>
      <w:r>
        <w:rPr>
          <w:rFonts w:hint="eastAsia" w:ascii="宋体" w:hAnsi="宋体" w:eastAsia="宋体" w:cs="宋体"/>
          <w:sz w:val="24"/>
          <w:szCs w:val="24"/>
          <w:u w:val="single"/>
        </w:rPr>
        <w:t xml:space="preserve">  7 </w:t>
      </w:r>
      <w:r>
        <w:rPr>
          <w:rFonts w:hint="eastAsia" w:ascii="宋体" w:hAnsi="宋体" w:eastAsia="宋体" w:cs="宋体"/>
          <w:sz w:val="24"/>
          <w:szCs w:val="24"/>
        </w:rPr>
        <w:t>日内修复（从甲方提出现场服务要求之日开始算起），</w:t>
      </w:r>
      <w:r>
        <w:rPr>
          <w:rFonts w:hint="eastAsia" w:ascii="宋体" w:hAnsi="宋体" w:eastAsia="宋体" w:cs="宋体"/>
          <w:sz w:val="24"/>
          <w:szCs w:val="24"/>
          <w:u w:val="single"/>
        </w:rPr>
        <w:t xml:space="preserve"> 15 </w:t>
      </w:r>
      <w:r>
        <w:rPr>
          <w:rFonts w:hint="eastAsia" w:ascii="宋体" w:hAnsi="宋体" w:eastAsia="宋体" w:cs="宋体"/>
          <w:sz w:val="24"/>
          <w:szCs w:val="24"/>
        </w:rPr>
        <w:t>日内不能修复的须及时免费提供备用设备。保修期内的零部件、配件和人工等均为免费。</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简标宋">
    <w:altName w:val="@宋体"/>
    <w:panose1 w:val="00000000000000000000"/>
    <w:charset w:val="86"/>
    <w:family w:val="roman"/>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04D67"/>
    <w:multiLevelType w:val="singleLevel"/>
    <w:tmpl w:val="00F04D67"/>
    <w:lvl w:ilvl="0" w:tentative="0">
      <w:start w:val="1"/>
      <w:numFmt w:val="decimal"/>
      <w:suff w:val="nothing"/>
      <w:lvlText w:val="%1、"/>
      <w:lvlJc w:val="left"/>
    </w:lvl>
  </w:abstractNum>
  <w:abstractNum w:abstractNumId="1">
    <w:nsid w:val="075217FE"/>
    <w:multiLevelType w:val="multilevel"/>
    <w:tmpl w:val="075217F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F32E6C"/>
    <w:rsid w:val="17B82230"/>
    <w:rsid w:val="44556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rPr>
      <w:rFonts w:hAnsi="Calibri"/>
      <w:kern w:val="0"/>
      <w:sz w:val="20"/>
    </w:rPr>
  </w:style>
  <w:style w:type="paragraph" w:styleId="3">
    <w:name w:val="Body Text Indent"/>
    <w:basedOn w:val="1"/>
    <w:next w:val="4"/>
    <w:unhideWhenUsed/>
    <w:qFormat/>
    <w:uiPriority w:val="0"/>
    <w:pPr>
      <w:ind w:firstLine="645"/>
    </w:pPr>
    <w:rPr>
      <w:rFonts w:ascii="楷体_GB2312" w:eastAsia="楷体_GB2312"/>
      <w:sz w:val="32"/>
    </w:rPr>
  </w:style>
  <w:style w:type="paragraph" w:styleId="4">
    <w:name w:val="envelope return"/>
    <w:basedOn w:val="1"/>
    <w:next w:val="5"/>
    <w:qFormat/>
    <w:uiPriority w:val="0"/>
    <w:pPr>
      <w:snapToGrid w:val="0"/>
    </w:pPr>
    <w:rPr>
      <w:rFonts w:ascii="Arial" w:hAnsi="Arial"/>
    </w:rPr>
  </w:style>
  <w:style w:type="paragraph" w:styleId="5">
    <w:name w:val="toc 7"/>
    <w:basedOn w:val="1"/>
    <w:next w:val="1"/>
    <w:qFormat/>
    <w:uiPriority w:val="39"/>
    <w:pPr>
      <w:ind w:left="1260"/>
      <w:jc w:val="left"/>
    </w:pPr>
    <w:rPr>
      <w:sz w:val="18"/>
      <w:szCs w:val="18"/>
    </w:rPr>
  </w:style>
  <w:style w:type="paragraph" w:styleId="6">
    <w:name w:val="annotation text"/>
    <w:basedOn w:val="1"/>
    <w:qFormat/>
    <w:uiPriority w:val="99"/>
    <w:pPr>
      <w:jc w:val="left"/>
    </w:pPr>
    <w:rPr>
      <w:rFonts w:ascii="Arial" w:hAnsi="Arial" w:eastAsia="黑体" w:cs="Arial"/>
    </w:rPr>
  </w:style>
  <w:style w:type="paragraph" w:styleId="7">
    <w:name w:val="Body Text"/>
    <w:basedOn w:val="1"/>
    <w:unhideWhenUsed/>
    <w:qFormat/>
    <w:uiPriority w:val="0"/>
    <w:pPr>
      <w:spacing w:after="120"/>
    </w:pPr>
    <w:rPr>
      <w:rFonts w:ascii="@微软简标宋" w:hAnsi="@微软简标宋" w:eastAsia="@微软简标宋" w:cs="@微软简标宋"/>
      <w:szCs w:val="24"/>
      <w:lang w:val="zh-CN"/>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1">
    <w:name w:val="样式1"/>
    <w:basedOn w:val="1"/>
    <w:uiPriority w:val="0"/>
    <w:rPr>
      <w:rFonts w:hint="eastAsia" w:ascii="@仿宋_GB2312" w:hAnsi="@仿宋_GB2312" w:eastAsia="仿宋" w:cs="@仿宋_GB2312"/>
    </w:rPr>
  </w:style>
  <w:style w:type="paragraph" w:customStyle="1" w:styleId="12">
    <w:name w:val="宋体"/>
    <w:basedOn w:val="1"/>
    <w:uiPriority w:val="0"/>
    <w:rPr>
      <w:rFonts w:hint="eastAsia" w:ascii="@仿宋_GB2312" w:hAnsi="@仿宋_GB2312" w:eastAsia="宋体" w:cs="@仿宋_GB2312"/>
    </w:rPr>
  </w:style>
  <w:style w:type="paragraph" w:customStyle="1" w:styleId="13">
    <w:name w:val="D&amp;L"/>
    <w:basedOn w:val="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4">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20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2025-09-24T00:41:00Z</dcterms:created>
  <dc:creator>admin</dc:creator>
  <cp:lastModifiedBy>王婧</cp:lastModifiedBy>
  <dcterms:modified xsi:type="dcterms:W3CDTF">2025-10-14T06:55:28Z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58D7AF7D64DC4296B54ADDF347B1BCDC_12</vt:lpwstr>
  </property>
  <property fmtid="{D5CDD505-2E9C-101B-9397-08002B2CF9AE}" pid="4" name="KSOTemplateDocerSaveRecord">
    <vt:lpwstr>eyJoZGlkIjoiNmRhNTI4MTI5MmZhYjI4MzA4Y2M5YzlhMmQ2OTBlZmYiLCJ1c2VySWQiOiIxNTE4NTIyNTc5In0=</vt:lpwstr>
  </property>
</Properties>
</file>